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F0" w:rsidRPr="00E812F0" w:rsidRDefault="00E812F0" w:rsidP="00E812F0">
      <w:pPr>
        <w:spacing w:after="5" w:line="304" w:lineRule="auto"/>
        <w:ind w:right="72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>Комитет по образованию г. Барнаула</w:t>
      </w:r>
    </w:p>
    <w:p w:rsidR="00E812F0" w:rsidRPr="00E812F0" w:rsidRDefault="00E812F0" w:rsidP="00E812F0">
      <w:pPr>
        <w:spacing w:after="5" w:line="304" w:lineRule="auto"/>
        <w:ind w:right="72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E812F0" w:rsidRPr="00E812F0" w:rsidRDefault="00E812F0" w:rsidP="00E812F0">
      <w:pPr>
        <w:spacing w:after="5" w:line="304" w:lineRule="auto"/>
        <w:ind w:right="72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>«Средняя общеобразовательная школа №89 с углубленным изучением отдельных предметов»</w:t>
      </w:r>
    </w:p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403512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tbl>
      <w:tblPr>
        <w:tblW w:w="4735" w:type="pct"/>
        <w:tblLook w:val="04A0" w:firstRow="1" w:lastRow="0" w:firstColumn="1" w:lastColumn="0" w:noHBand="0" w:noVBand="1"/>
      </w:tblPr>
      <w:tblGrid>
        <w:gridCol w:w="3178"/>
        <w:gridCol w:w="3182"/>
        <w:gridCol w:w="3182"/>
      </w:tblGrid>
      <w:tr w:rsidR="00403512" w:rsidRPr="00790C00" w:rsidTr="00D9319E">
        <w:trPr>
          <w:trHeight w:val="1138"/>
        </w:trPr>
        <w:tc>
          <w:tcPr>
            <w:tcW w:w="1665" w:type="pct"/>
            <w:hideMark/>
          </w:tcPr>
          <w:p w:rsidR="00403512" w:rsidRPr="00790C00" w:rsidRDefault="00403512" w:rsidP="00D9319E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Рассмотрено</w:t>
            </w:r>
          </w:p>
          <w:p w:rsidR="00403512" w:rsidRPr="00790C00" w:rsidRDefault="00403512" w:rsidP="00D9319E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На заседании МО</w:t>
            </w:r>
          </w:p>
          <w:p w:rsidR="00403512" w:rsidRPr="00790C00" w:rsidRDefault="00403512" w:rsidP="00D9319E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Протокол №1</w:t>
            </w:r>
          </w:p>
          <w:p w:rsidR="00403512" w:rsidRPr="00790C00" w:rsidRDefault="00403512" w:rsidP="00D9319E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«28</w:t>
            </w:r>
            <w:r w:rsidRPr="00790C00">
              <w:rPr>
                <w:bCs/>
                <w:sz w:val="24"/>
                <w:szCs w:val="24"/>
              </w:rPr>
              <w:t>» августа 202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403512" w:rsidRPr="00790C00" w:rsidRDefault="00403512" w:rsidP="00D9319E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Согласовано:</w:t>
            </w:r>
          </w:p>
          <w:p w:rsidR="00403512" w:rsidRPr="00790C00" w:rsidRDefault="00403512" w:rsidP="00D9319E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Зам. директора по ВР</w:t>
            </w:r>
          </w:p>
          <w:p w:rsidR="00403512" w:rsidRPr="00790C00" w:rsidRDefault="00403512" w:rsidP="00D9319E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__________ И.И. Баева</w:t>
            </w:r>
          </w:p>
          <w:p w:rsidR="00403512" w:rsidRPr="00790C00" w:rsidRDefault="00403512" w:rsidP="00D9319E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«29</w:t>
            </w:r>
            <w:r w:rsidRPr="00790C00">
              <w:rPr>
                <w:bCs/>
                <w:sz w:val="24"/>
                <w:szCs w:val="24"/>
              </w:rPr>
              <w:t>» августа 202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  <w:hideMark/>
          </w:tcPr>
          <w:p w:rsidR="00403512" w:rsidRPr="00790C00" w:rsidRDefault="00403512" w:rsidP="00D9319E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>Утверждаю:</w:t>
            </w:r>
          </w:p>
          <w:p w:rsidR="00403512" w:rsidRPr="00790C00" w:rsidRDefault="00403512" w:rsidP="00D9319E">
            <w:pPr>
              <w:spacing w:after="0" w:line="240" w:lineRule="auto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МБОУ «СОШ </w:t>
            </w:r>
            <w:r w:rsidRPr="00790C00">
              <w:rPr>
                <w:bCs/>
                <w:sz w:val="24"/>
                <w:szCs w:val="24"/>
              </w:rPr>
              <w:t>№89»</w:t>
            </w:r>
          </w:p>
          <w:p w:rsidR="00403512" w:rsidRPr="00790C00" w:rsidRDefault="00403512" w:rsidP="00D9319E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790C00">
              <w:rPr>
                <w:bCs/>
                <w:sz w:val="24"/>
                <w:szCs w:val="24"/>
              </w:rPr>
              <w:t xml:space="preserve">_________ И.Д. </w:t>
            </w:r>
            <w:proofErr w:type="spellStart"/>
            <w:r w:rsidRPr="00790C00">
              <w:rPr>
                <w:bCs/>
                <w:sz w:val="24"/>
                <w:szCs w:val="24"/>
              </w:rPr>
              <w:t>Сажаева</w:t>
            </w:r>
            <w:proofErr w:type="spellEnd"/>
          </w:p>
          <w:p w:rsidR="00403512" w:rsidRPr="00790C00" w:rsidRDefault="00403512" w:rsidP="00D9319E">
            <w:pPr>
              <w:spacing w:after="0" w:line="240" w:lineRule="auto"/>
              <w:jc w:val="right"/>
              <w:rPr>
                <w:bCs/>
                <w:sz w:val="24"/>
                <w:szCs w:val="24"/>
              </w:rPr>
            </w:pPr>
            <w:r w:rsidRPr="00AF1D29">
              <w:rPr>
                <w:rFonts w:eastAsia="Calibri"/>
                <w:bCs/>
                <w:sz w:val="24"/>
                <w:szCs w:val="24"/>
              </w:rPr>
              <w:t>Приказ №01-08/195 от 29.08.2024</w:t>
            </w:r>
          </w:p>
        </w:tc>
      </w:tr>
    </w:tbl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</w:p>
    <w:p w:rsidR="00E812F0" w:rsidRPr="00E812F0" w:rsidRDefault="00E812F0" w:rsidP="00E812F0">
      <w:pPr>
        <w:spacing w:after="3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3"/>
        <w:ind w:left="3128" w:right="3053"/>
        <w:jc w:val="center"/>
        <w:rPr>
          <w:sz w:val="24"/>
          <w:szCs w:val="24"/>
        </w:rPr>
      </w:pPr>
      <w:r w:rsidRPr="00E812F0">
        <w:rPr>
          <w:b/>
          <w:sz w:val="24"/>
          <w:szCs w:val="24"/>
        </w:rPr>
        <w:t>Рабочая программа</w:t>
      </w:r>
      <w:r w:rsidRPr="00E812F0">
        <w:rPr>
          <w:sz w:val="24"/>
          <w:szCs w:val="24"/>
        </w:rPr>
        <w:t xml:space="preserve"> курса внеурочной деятельности </w:t>
      </w:r>
    </w:p>
    <w:p w:rsidR="00E812F0" w:rsidRPr="00E812F0" w:rsidRDefault="00E812F0" w:rsidP="00E812F0">
      <w:pPr>
        <w:spacing w:after="3"/>
        <w:ind w:left="82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>«</w:t>
      </w:r>
      <w:proofErr w:type="spellStart"/>
      <w:r w:rsidRPr="00E812F0">
        <w:rPr>
          <w:sz w:val="24"/>
          <w:szCs w:val="24"/>
        </w:rPr>
        <w:t>Волонтерство</w:t>
      </w:r>
      <w:proofErr w:type="spellEnd"/>
      <w:r w:rsidRPr="00E812F0">
        <w:rPr>
          <w:sz w:val="24"/>
          <w:szCs w:val="24"/>
        </w:rPr>
        <w:t xml:space="preserve">» </w:t>
      </w:r>
    </w:p>
    <w:p w:rsidR="00E812F0" w:rsidRPr="00E812F0" w:rsidRDefault="00E812F0" w:rsidP="00E812F0">
      <w:pPr>
        <w:spacing w:after="278"/>
        <w:ind w:left="82" w:right="81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 xml:space="preserve">Направление «Удовлетворение </w:t>
      </w:r>
      <w:proofErr w:type="gramStart"/>
      <w:r w:rsidRPr="00E812F0">
        <w:rPr>
          <w:sz w:val="24"/>
          <w:szCs w:val="24"/>
        </w:rPr>
        <w:t>социальных  интересов</w:t>
      </w:r>
      <w:proofErr w:type="gramEnd"/>
      <w:r w:rsidRPr="00E812F0">
        <w:rPr>
          <w:sz w:val="24"/>
          <w:szCs w:val="24"/>
        </w:rPr>
        <w:t xml:space="preserve"> и потребностей обучающихся» </w:t>
      </w:r>
    </w:p>
    <w:p w:rsidR="00E812F0" w:rsidRPr="00E812F0" w:rsidRDefault="00E812F0" w:rsidP="00E812F0">
      <w:pPr>
        <w:spacing w:after="3"/>
        <w:ind w:left="3423" w:right="3350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>7-8 классы на 202</w:t>
      </w:r>
      <w:r w:rsidR="00403512">
        <w:rPr>
          <w:sz w:val="24"/>
          <w:szCs w:val="24"/>
        </w:rPr>
        <w:t>4</w:t>
      </w:r>
      <w:r w:rsidRPr="00E812F0">
        <w:rPr>
          <w:sz w:val="24"/>
          <w:szCs w:val="24"/>
        </w:rPr>
        <w:t>/202</w:t>
      </w:r>
      <w:r w:rsidR="00403512">
        <w:rPr>
          <w:sz w:val="24"/>
          <w:szCs w:val="24"/>
        </w:rPr>
        <w:t>5</w:t>
      </w:r>
      <w:r w:rsidRPr="00E812F0">
        <w:rPr>
          <w:sz w:val="24"/>
          <w:szCs w:val="24"/>
        </w:rPr>
        <w:t xml:space="preserve"> учебный год </w:t>
      </w:r>
    </w:p>
    <w:p w:rsidR="00E812F0" w:rsidRPr="00E812F0" w:rsidRDefault="00E812F0" w:rsidP="00E812F0">
      <w:pPr>
        <w:spacing w:after="0" w:line="259" w:lineRule="auto"/>
        <w:ind w:left="72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0" w:line="259" w:lineRule="auto"/>
        <w:ind w:left="72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20" w:line="259" w:lineRule="auto"/>
        <w:ind w:left="78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254" w:line="259" w:lineRule="auto"/>
        <w:ind w:left="72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256" w:line="259" w:lineRule="auto"/>
        <w:ind w:left="127" w:firstLine="0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257" w:line="259" w:lineRule="auto"/>
        <w:ind w:left="127" w:firstLine="0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282" w:line="259" w:lineRule="auto"/>
        <w:ind w:left="127" w:firstLine="0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spacing w:after="282" w:line="259" w:lineRule="auto"/>
        <w:ind w:left="127" w:firstLine="0"/>
        <w:jc w:val="center"/>
        <w:rPr>
          <w:sz w:val="24"/>
          <w:szCs w:val="24"/>
        </w:rPr>
      </w:pPr>
    </w:p>
    <w:p w:rsidR="00E812F0" w:rsidRPr="00E812F0" w:rsidRDefault="00E812F0" w:rsidP="00E812F0">
      <w:pPr>
        <w:spacing w:after="282" w:line="259" w:lineRule="auto"/>
        <w:ind w:left="127" w:firstLine="0"/>
        <w:jc w:val="center"/>
        <w:rPr>
          <w:sz w:val="24"/>
          <w:szCs w:val="24"/>
        </w:rPr>
      </w:pPr>
    </w:p>
    <w:p w:rsidR="00E812F0" w:rsidRDefault="00E812F0" w:rsidP="00E812F0">
      <w:pPr>
        <w:spacing w:after="3"/>
        <w:ind w:left="82" w:right="10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>г. Барнаул, 202</w:t>
      </w:r>
      <w:r w:rsidR="00403512">
        <w:rPr>
          <w:sz w:val="24"/>
          <w:szCs w:val="24"/>
        </w:rPr>
        <w:t>4</w:t>
      </w:r>
    </w:p>
    <w:p w:rsidR="00403512" w:rsidRPr="00E812F0" w:rsidRDefault="00403512" w:rsidP="00E812F0">
      <w:pPr>
        <w:spacing w:after="3"/>
        <w:ind w:left="82" w:right="10"/>
        <w:jc w:val="center"/>
        <w:rPr>
          <w:sz w:val="24"/>
          <w:szCs w:val="24"/>
        </w:rPr>
      </w:pPr>
    </w:p>
    <w:p w:rsidR="00E812F0" w:rsidRDefault="00E812F0" w:rsidP="00E812F0">
      <w:pPr>
        <w:spacing w:after="3"/>
        <w:ind w:left="82" w:right="10"/>
        <w:jc w:val="center"/>
        <w:rPr>
          <w:sz w:val="24"/>
          <w:szCs w:val="24"/>
        </w:rPr>
      </w:pPr>
    </w:p>
    <w:p w:rsidR="00E812F0" w:rsidRPr="00E812F0" w:rsidRDefault="00E812F0" w:rsidP="00E812F0">
      <w:pPr>
        <w:spacing w:after="3"/>
        <w:ind w:left="82" w:right="10"/>
        <w:jc w:val="center"/>
        <w:rPr>
          <w:sz w:val="24"/>
          <w:szCs w:val="24"/>
        </w:rPr>
      </w:pPr>
    </w:p>
    <w:p w:rsidR="00E812F0" w:rsidRPr="00E812F0" w:rsidRDefault="00E812F0" w:rsidP="00E812F0">
      <w:pPr>
        <w:spacing w:after="3"/>
        <w:ind w:left="82" w:right="10"/>
        <w:jc w:val="center"/>
        <w:rPr>
          <w:sz w:val="24"/>
          <w:szCs w:val="24"/>
        </w:rPr>
      </w:pPr>
    </w:p>
    <w:p w:rsidR="00E812F0" w:rsidRPr="00E812F0" w:rsidRDefault="00E812F0" w:rsidP="00E812F0">
      <w:pPr>
        <w:spacing w:after="0" w:line="259" w:lineRule="auto"/>
        <w:ind w:left="72"/>
        <w:jc w:val="center"/>
        <w:rPr>
          <w:sz w:val="24"/>
          <w:szCs w:val="24"/>
        </w:rPr>
      </w:pPr>
      <w:r w:rsidRPr="00E812F0">
        <w:rPr>
          <w:b/>
          <w:sz w:val="24"/>
          <w:szCs w:val="24"/>
        </w:rPr>
        <w:lastRenderedPageBreak/>
        <w:t xml:space="preserve">Пояснительная записка </w:t>
      </w:r>
    </w:p>
    <w:p w:rsidR="00E812F0" w:rsidRPr="00E812F0" w:rsidRDefault="00E812F0" w:rsidP="00E812F0">
      <w:pPr>
        <w:spacing w:after="30" w:line="259" w:lineRule="auto"/>
        <w:ind w:left="833" w:firstLine="0"/>
        <w:jc w:val="center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pStyle w:val="1"/>
        <w:ind w:left="790" w:right="152"/>
        <w:rPr>
          <w:sz w:val="24"/>
          <w:szCs w:val="24"/>
        </w:rPr>
      </w:pPr>
      <w:r w:rsidRPr="00E812F0">
        <w:rPr>
          <w:sz w:val="24"/>
          <w:szCs w:val="24"/>
        </w:rPr>
        <w:t xml:space="preserve">Нормативно-правовое обеспечение </w:t>
      </w:r>
      <w:r w:rsidRPr="00E812F0">
        <w:rPr>
          <w:b w:val="0"/>
          <w:sz w:val="24"/>
          <w:szCs w:val="24"/>
        </w:rPr>
        <w:t xml:space="preserve"> </w:t>
      </w:r>
    </w:p>
    <w:p w:rsidR="00E812F0" w:rsidRPr="00E812F0" w:rsidRDefault="00E812F0" w:rsidP="00E812F0">
      <w:pPr>
        <w:ind w:left="-15" w:firstLine="708"/>
        <w:rPr>
          <w:sz w:val="24"/>
          <w:szCs w:val="24"/>
        </w:rPr>
      </w:pPr>
      <w:r w:rsidRPr="00E812F0">
        <w:rPr>
          <w:sz w:val="24"/>
          <w:szCs w:val="24"/>
        </w:rPr>
        <w:t xml:space="preserve">Настоящая программа по курсу внеурочной деятельности «Россия –мои </w:t>
      </w:r>
      <w:proofErr w:type="gramStart"/>
      <w:r w:rsidRPr="00E812F0">
        <w:rPr>
          <w:sz w:val="24"/>
          <w:szCs w:val="24"/>
        </w:rPr>
        <w:t>горизонты»  для</w:t>
      </w:r>
      <w:proofErr w:type="gramEnd"/>
      <w:r w:rsidRPr="00E812F0">
        <w:rPr>
          <w:sz w:val="24"/>
          <w:szCs w:val="24"/>
        </w:rPr>
        <w:t xml:space="preserve"> учащихся 6-9 классов составлена на основании следующих документов: </w:t>
      </w:r>
    </w:p>
    <w:p w:rsidR="00E812F0" w:rsidRPr="00E812F0" w:rsidRDefault="00E812F0" w:rsidP="00E812F0">
      <w:pPr>
        <w:tabs>
          <w:tab w:val="center" w:pos="1623"/>
          <w:tab w:val="center" w:pos="3519"/>
          <w:tab w:val="center" w:pos="5170"/>
          <w:tab w:val="center" w:pos="7151"/>
          <w:tab w:val="right" w:pos="9434"/>
        </w:tabs>
        <w:ind w:left="0" w:firstLine="0"/>
        <w:jc w:val="left"/>
        <w:rPr>
          <w:sz w:val="24"/>
          <w:szCs w:val="24"/>
        </w:rPr>
      </w:pPr>
      <w:r w:rsidRPr="00E812F0">
        <w:rPr>
          <w:rFonts w:eastAsia="Calibri"/>
          <w:sz w:val="24"/>
          <w:szCs w:val="24"/>
        </w:rPr>
        <w:tab/>
      </w:r>
      <w:r w:rsidRPr="00E812F0">
        <w:rPr>
          <w:sz w:val="24"/>
          <w:szCs w:val="24"/>
        </w:rPr>
        <w:t xml:space="preserve">Федеральный </w:t>
      </w:r>
      <w:r w:rsidRPr="00E812F0">
        <w:rPr>
          <w:sz w:val="24"/>
          <w:szCs w:val="24"/>
        </w:rPr>
        <w:tab/>
        <w:t xml:space="preserve">закон «Об </w:t>
      </w:r>
      <w:r w:rsidRPr="00E812F0">
        <w:rPr>
          <w:sz w:val="24"/>
          <w:szCs w:val="24"/>
        </w:rPr>
        <w:tab/>
        <w:t xml:space="preserve">образовании в </w:t>
      </w:r>
      <w:r w:rsidRPr="00E812F0">
        <w:rPr>
          <w:sz w:val="24"/>
          <w:szCs w:val="24"/>
        </w:rPr>
        <w:tab/>
        <w:t xml:space="preserve">Российской </w:t>
      </w:r>
      <w:r w:rsidRPr="00E812F0">
        <w:rPr>
          <w:sz w:val="24"/>
          <w:szCs w:val="24"/>
        </w:rPr>
        <w:tab/>
        <w:t xml:space="preserve">Федерации» </w:t>
      </w:r>
    </w:p>
    <w:p w:rsidR="00E812F0" w:rsidRPr="00E812F0" w:rsidRDefault="00E812F0" w:rsidP="00E812F0">
      <w:pPr>
        <w:ind w:left="-5"/>
        <w:rPr>
          <w:sz w:val="24"/>
          <w:szCs w:val="24"/>
        </w:rPr>
      </w:pPr>
      <w:r w:rsidRPr="00E812F0">
        <w:rPr>
          <w:sz w:val="24"/>
          <w:szCs w:val="24"/>
        </w:rPr>
        <w:t xml:space="preserve">от 29.12.2012 № 273-ФЗ; </w:t>
      </w:r>
    </w:p>
    <w:p w:rsidR="00E812F0" w:rsidRPr="00E812F0" w:rsidRDefault="00E812F0" w:rsidP="00E812F0">
      <w:pPr>
        <w:ind w:left="934"/>
        <w:rPr>
          <w:sz w:val="24"/>
          <w:szCs w:val="24"/>
        </w:rPr>
      </w:pPr>
      <w:r w:rsidRPr="00E812F0">
        <w:rPr>
          <w:sz w:val="24"/>
          <w:szCs w:val="24"/>
        </w:rPr>
        <w:t xml:space="preserve">Стратегия национальной безопасности Российской Федерации, Указ Президента </w:t>
      </w:r>
    </w:p>
    <w:p w:rsidR="00E812F0" w:rsidRPr="00E812F0" w:rsidRDefault="00E812F0" w:rsidP="00E812F0">
      <w:pPr>
        <w:ind w:left="-5"/>
        <w:rPr>
          <w:sz w:val="24"/>
          <w:szCs w:val="24"/>
        </w:rPr>
      </w:pPr>
      <w:r w:rsidRPr="00E812F0">
        <w:rPr>
          <w:sz w:val="24"/>
          <w:szCs w:val="24"/>
        </w:rPr>
        <w:t xml:space="preserve">Российской Федерации от 2 июля 2021 г. №400 «О Стратегии национальной безопасности Российской Федерации»; </w:t>
      </w:r>
    </w:p>
    <w:p w:rsidR="00E812F0" w:rsidRPr="00E812F0" w:rsidRDefault="00E812F0" w:rsidP="00E812F0">
      <w:pPr>
        <w:ind w:left="-15" w:firstLine="852"/>
        <w:rPr>
          <w:sz w:val="24"/>
          <w:szCs w:val="24"/>
        </w:rPr>
      </w:pPr>
      <w:r w:rsidRPr="00E812F0">
        <w:rPr>
          <w:sz w:val="24"/>
          <w:szCs w:val="24"/>
        </w:rPr>
        <w:t xml:space="preserve">Приказ Министерства просвещения Российской Федерации от 31.05.2021 №287 «Об утверждении федерального государственного образовательного стандарта основного общего образования» (Зарегистрирован Минюстом России 05.07.2021 № 64101); </w:t>
      </w:r>
    </w:p>
    <w:p w:rsidR="00E812F0" w:rsidRPr="00E812F0" w:rsidRDefault="00E812F0" w:rsidP="00E812F0">
      <w:pPr>
        <w:ind w:left="-15" w:firstLine="852"/>
        <w:rPr>
          <w:sz w:val="24"/>
          <w:szCs w:val="24"/>
        </w:rPr>
      </w:pPr>
      <w:r w:rsidRPr="00E812F0">
        <w:rPr>
          <w:sz w:val="24"/>
          <w:szCs w:val="24"/>
        </w:rPr>
        <w:t xml:space="preserve"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Минюстом России 17.08.2022 № 69675); </w:t>
      </w:r>
    </w:p>
    <w:p w:rsidR="00E812F0" w:rsidRPr="00E812F0" w:rsidRDefault="00E812F0" w:rsidP="00E812F0">
      <w:pPr>
        <w:ind w:left="-15" w:firstLine="852"/>
        <w:rPr>
          <w:sz w:val="24"/>
          <w:szCs w:val="24"/>
        </w:rPr>
      </w:pPr>
      <w:r w:rsidRPr="00E812F0">
        <w:rPr>
          <w:sz w:val="24"/>
          <w:szCs w:val="24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Минюстом России 12.09.2022 № 70034); </w:t>
      </w:r>
    </w:p>
    <w:p w:rsidR="00E812F0" w:rsidRPr="00E812F0" w:rsidRDefault="00E812F0" w:rsidP="00E812F0">
      <w:pPr>
        <w:ind w:left="-15" w:firstLine="852"/>
        <w:rPr>
          <w:sz w:val="24"/>
          <w:szCs w:val="24"/>
        </w:rPr>
      </w:pPr>
      <w:r w:rsidRPr="00E812F0">
        <w:rPr>
          <w:sz w:val="24"/>
          <w:szCs w:val="24"/>
        </w:rPr>
        <w:t xml:space="preserve">Приказ Министерства просвещения Российской Федерации от 18.05.2023 №370 «Об </w:t>
      </w:r>
      <w:r w:rsidRPr="00E812F0">
        <w:rPr>
          <w:sz w:val="24"/>
          <w:szCs w:val="24"/>
        </w:rPr>
        <w:tab/>
        <w:t xml:space="preserve">утверждении </w:t>
      </w:r>
      <w:r w:rsidRPr="00E812F0">
        <w:rPr>
          <w:sz w:val="24"/>
          <w:szCs w:val="24"/>
        </w:rPr>
        <w:tab/>
        <w:t xml:space="preserve">федеральной </w:t>
      </w:r>
      <w:r w:rsidRPr="00E812F0">
        <w:rPr>
          <w:sz w:val="24"/>
          <w:szCs w:val="24"/>
        </w:rPr>
        <w:tab/>
        <w:t xml:space="preserve">образовательной </w:t>
      </w:r>
      <w:r w:rsidRPr="00E812F0">
        <w:rPr>
          <w:sz w:val="24"/>
          <w:szCs w:val="24"/>
        </w:rPr>
        <w:tab/>
        <w:t xml:space="preserve">программы </w:t>
      </w:r>
      <w:r w:rsidRPr="00E812F0">
        <w:rPr>
          <w:sz w:val="24"/>
          <w:szCs w:val="24"/>
        </w:rPr>
        <w:tab/>
        <w:t xml:space="preserve">основного </w:t>
      </w:r>
      <w:r w:rsidRPr="00E812F0">
        <w:rPr>
          <w:sz w:val="24"/>
          <w:szCs w:val="24"/>
        </w:rPr>
        <w:tab/>
        <w:t xml:space="preserve">общего </w:t>
      </w:r>
    </w:p>
    <w:p w:rsidR="00E812F0" w:rsidRPr="00E812F0" w:rsidRDefault="00E812F0" w:rsidP="00E812F0">
      <w:pPr>
        <w:ind w:left="-5"/>
        <w:rPr>
          <w:sz w:val="24"/>
          <w:szCs w:val="24"/>
        </w:rPr>
      </w:pPr>
      <w:r w:rsidRPr="00E812F0">
        <w:rPr>
          <w:sz w:val="24"/>
          <w:szCs w:val="24"/>
        </w:rPr>
        <w:t xml:space="preserve">образования» (Зарегистрирован Минюстом России 12.07.2023 № 74223); </w:t>
      </w:r>
    </w:p>
    <w:p w:rsidR="00E812F0" w:rsidRPr="00E812F0" w:rsidRDefault="00E812F0" w:rsidP="00E812F0">
      <w:pPr>
        <w:ind w:left="934"/>
        <w:rPr>
          <w:sz w:val="24"/>
          <w:szCs w:val="24"/>
        </w:rPr>
      </w:pPr>
      <w:r w:rsidRPr="00E812F0">
        <w:rPr>
          <w:sz w:val="24"/>
          <w:szCs w:val="24"/>
        </w:rPr>
        <w:t xml:space="preserve">Устава МБОУ «СОШ №89»; </w:t>
      </w:r>
    </w:p>
    <w:p w:rsidR="00E812F0" w:rsidRPr="00E812F0" w:rsidRDefault="00E812F0" w:rsidP="00E812F0">
      <w:pPr>
        <w:ind w:left="-15" w:firstLine="852"/>
        <w:rPr>
          <w:sz w:val="24"/>
          <w:szCs w:val="24"/>
        </w:rPr>
      </w:pPr>
      <w:r w:rsidRPr="00E812F0">
        <w:rPr>
          <w:sz w:val="24"/>
          <w:szCs w:val="24"/>
        </w:rPr>
        <w:t xml:space="preserve">Основной общеобразовательной программы основного общего образования МБОУ «СОШ №89»; </w:t>
      </w:r>
    </w:p>
    <w:p w:rsidR="00E812F0" w:rsidRPr="00E812F0" w:rsidRDefault="00E812F0" w:rsidP="00E812F0">
      <w:pPr>
        <w:ind w:left="934" w:right="78"/>
        <w:rPr>
          <w:sz w:val="24"/>
          <w:szCs w:val="24"/>
        </w:rPr>
      </w:pPr>
      <w:r w:rsidRPr="00E812F0">
        <w:rPr>
          <w:sz w:val="24"/>
          <w:szCs w:val="24"/>
        </w:rPr>
        <w:t>Рабочей программы воспитания; Календарного учебного графика МБОУ «СОШ №89» на 202</w:t>
      </w:r>
      <w:r w:rsidR="00403512">
        <w:rPr>
          <w:sz w:val="24"/>
          <w:szCs w:val="24"/>
        </w:rPr>
        <w:t>4</w:t>
      </w:r>
      <w:r w:rsidRPr="00E812F0">
        <w:rPr>
          <w:sz w:val="24"/>
          <w:szCs w:val="24"/>
        </w:rPr>
        <w:t>/202</w:t>
      </w:r>
      <w:r w:rsidR="00403512">
        <w:rPr>
          <w:sz w:val="24"/>
          <w:szCs w:val="24"/>
        </w:rPr>
        <w:t>5</w:t>
      </w:r>
      <w:r w:rsidRPr="00E812F0">
        <w:rPr>
          <w:sz w:val="24"/>
          <w:szCs w:val="24"/>
        </w:rPr>
        <w:t xml:space="preserve"> учебный год. </w:t>
      </w:r>
    </w:p>
    <w:p w:rsidR="00E812F0" w:rsidRPr="00E812F0" w:rsidRDefault="00E812F0" w:rsidP="00E812F0">
      <w:pPr>
        <w:spacing w:after="22" w:line="259" w:lineRule="auto"/>
        <w:ind w:left="924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E812F0" w:rsidRPr="00E812F0" w:rsidRDefault="00E812F0" w:rsidP="00E812F0">
      <w:pPr>
        <w:ind w:left="790"/>
        <w:rPr>
          <w:sz w:val="24"/>
          <w:szCs w:val="24"/>
        </w:rPr>
      </w:pPr>
      <w:r w:rsidRPr="00E812F0">
        <w:rPr>
          <w:sz w:val="24"/>
          <w:szCs w:val="24"/>
        </w:rPr>
        <w:t>Срок реализации рабочей учебной программы 202</w:t>
      </w:r>
      <w:r w:rsidR="00403512">
        <w:rPr>
          <w:sz w:val="24"/>
          <w:szCs w:val="24"/>
        </w:rPr>
        <w:t>4</w:t>
      </w:r>
      <w:r w:rsidRPr="00E812F0">
        <w:rPr>
          <w:sz w:val="24"/>
          <w:szCs w:val="24"/>
        </w:rPr>
        <w:t>/202</w:t>
      </w:r>
      <w:r w:rsidR="00403512">
        <w:rPr>
          <w:sz w:val="24"/>
          <w:szCs w:val="24"/>
        </w:rPr>
        <w:t>5</w:t>
      </w:r>
      <w:bookmarkStart w:id="0" w:name="_GoBack"/>
      <w:bookmarkEnd w:id="0"/>
      <w:r w:rsidRPr="00E812F0">
        <w:rPr>
          <w:sz w:val="24"/>
          <w:szCs w:val="24"/>
        </w:rPr>
        <w:t xml:space="preserve"> учебный год </w:t>
      </w:r>
    </w:p>
    <w:p w:rsidR="00E812F0" w:rsidRPr="00E812F0" w:rsidRDefault="00E812F0" w:rsidP="00E812F0">
      <w:pPr>
        <w:ind w:left="-15" w:firstLine="708"/>
        <w:rPr>
          <w:sz w:val="24"/>
          <w:szCs w:val="24"/>
        </w:rPr>
      </w:pPr>
      <w:r w:rsidRPr="00E812F0">
        <w:rPr>
          <w:sz w:val="24"/>
          <w:szCs w:val="24"/>
        </w:rPr>
        <w:t xml:space="preserve">Количество часов, на которое рассчитана рабочая программа: 34 часа в год, 1 час в неделю. </w:t>
      </w:r>
    </w:p>
    <w:p w:rsidR="007F6ECB" w:rsidRPr="00E812F0" w:rsidRDefault="00E812F0">
      <w:pPr>
        <w:spacing w:after="71" w:line="259" w:lineRule="auto"/>
        <w:ind w:left="432" w:right="0" w:firstLine="0"/>
        <w:jc w:val="left"/>
        <w:rPr>
          <w:sz w:val="24"/>
          <w:szCs w:val="24"/>
        </w:rPr>
      </w:pPr>
      <w:proofErr w:type="gramStart"/>
      <w:r w:rsidRPr="00E812F0">
        <w:rPr>
          <w:b/>
          <w:sz w:val="24"/>
          <w:szCs w:val="24"/>
        </w:rPr>
        <w:t>Цели  программы</w:t>
      </w:r>
      <w:proofErr w:type="gramEnd"/>
      <w:r w:rsidRPr="00E812F0">
        <w:rPr>
          <w:b/>
          <w:sz w:val="24"/>
          <w:szCs w:val="24"/>
        </w:rPr>
        <w:t xml:space="preserve">:  </w:t>
      </w:r>
    </w:p>
    <w:p w:rsidR="007F6ECB" w:rsidRPr="00E812F0" w:rsidRDefault="00E812F0">
      <w:pPr>
        <w:numPr>
          <w:ilvl w:val="0"/>
          <w:numId w:val="1"/>
        </w:numPr>
        <w:ind w:right="0" w:hanging="233"/>
        <w:rPr>
          <w:sz w:val="24"/>
          <w:szCs w:val="24"/>
        </w:rPr>
      </w:pPr>
      <w:r w:rsidRPr="00E812F0">
        <w:rPr>
          <w:sz w:val="24"/>
          <w:szCs w:val="24"/>
        </w:rPr>
        <w:t xml:space="preserve">формирование осознанного отношения к объектам природы, находящимся рядом (формирование экологической культуры); </w:t>
      </w:r>
    </w:p>
    <w:p w:rsidR="007F6ECB" w:rsidRPr="00E812F0" w:rsidRDefault="00E812F0">
      <w:pPr>
        <w:numPr>
          <w:ilvl w:val="0"/>
          <w:numId w:val="1"/>
        </w:numPr>
        <w:ind w:right="0" w:hanging="233"/>
        <w:rPr>
          <w:sz w:val="24"/>
          <w:szCs w:val="24"/>
        </w:rPr>
      </w:pPr>
      <w:r w:rsidRPr="00E812F0">
        <w:rPr>
          <w:sz w:val="24"/>
          <w:szCs w:val="24"/>
        </w:rPr>
        <w:t xml:space="preserve">формирование убеждения в необходимости и возможности решения экологических проблем, уверенности в правоте своих взглядов, стремления к личному участию в практических делах по защите окружающего мира. </w:t>
      </w:r>
      <w:r w:rsidRPr="00E812F0">
        <w:rPr>
          <w:b/>
          <w:sz w:val="24"/>
          <w:szCs w:val="24"/>
        </w:rPr>
        <w:t xml:space="preserve">Задачи программы: </w:t>
      </w:r>
    </w:p>
    <w:p w:rsidR="007F6ECB" w:rsidRPr="00E812F0" w:rsidRDefault="00E812F0">
      <w:pPr>
        <w:numPr>
          <w:ilvl w:val="0"/>
          <w:numId w:val="1"/>
        </w:numPr>
        <w:ind w:right="0" w:hanging="233"/>
        <w:rPr>
          <w:sz w:val="24"/>
          <w:szCs w:val="24"/>
        </w:rPr>
      </w:pPr>
      <w:r w:rsidRPr="00E812F0">
        <w:rPr>
          <w:sz w:val="24"/>
          <w:szCs w:val="24"/>
        </w:rPr>
        <w:t xml:space="preserve">расширять представления об окружающем мире; </w:t>
      </w:r>
    </w:p>
    <w:p w:rsidR="007F6ECB" w:rsidRPr="00E812F0" w:rsidRDefault="00E812F0">
      <w:pPr>
        <w:numPr>
          <w:ilvl w:val="0"/>
          <w:numId w:val="1"/>
        </w:numPr>
        <w:ind w:right="0" w:hanging="233"/>
        <w:rPr>
          <w:sz w:val="24"/>
          <w:szCs w:val="24"/>
        </w:rPr>
      </w:pPr>
      <w:r w:rsidRPr="00E812F0">
        <w:rPr>
          <w:sz w:val="24"/>
          <w:szCs w:val="24"/>
        </w:rPr>
        <w:t xml:space="preserve">формировать опыт участия в природоохранной деятельности;  </w:t>
      </w:r>
    </w:p>
    <w:p w:rsidR="007F6ECB" w:rsidRPr="00E812F0" w:rsidRDefault="00E812F0">
      <w:pPr>
        <w:numPr>
          <w:ilvl w:val="0"/>
          <w:numId w:val="1"/>
        </w:numPr>
        <w:ind w:right="0" w:hanging="233"/>
        <w:rPr>
          <w:sz w:val="24"/>
          <w:szCs w:val="24"/>
        </w:rPr>
      </w:pPr>
      <w:proofErr w:type="gramStart"/>
      <w:r w:rsidRPr="00E812F0">
        <w:rPr>
          <w:sz w:val="24"/>
          <w:szCs w:val="24"/>
        </w:rPr>
        <w:t>формировать  ответственность</w:t>
      </w:r>
      <w:proofErr w:type="gramEnd"/>
      <w:r w:rsidRPr="00E812F0">
        <w:rPr>
          <w:sz w:val="24"/>
          <w:szCs w:val="24"/>
        </w:rPr>
        <w:t xml:space="preserve"> за свои поступки; </w:t>
      </w:r>
    </w:p>
    <w:p w:rsidR="007F6ECB" w:rsidRPr="00E812F0" w:rsidRDefault="00E812F0">
      <w:pPr>
        <w:numPr>
          <w:ilvl w:val="0"/>
          <w:numId w:val="1"/>
        </w:numPr>
        <w:ind w:right="0" w:hanging="233"/>
        <w:rPr>
          <w:sz w:val="24"/>
          <w:szCs w:val="24"/>
        </w:rPr>
      </w:pPr>
      <w:r w:rsidRPr="00E812F0">
        <w:rPr>
          <w:sz w:val="24"/>
          <w:szCs w:val="24"/>
        </w:rPr>
        <w:lastRenderedPageBreak/>
        <w:t xml:space="preserve">развивать интерес к природе, природным явлениям и формам жизни, понимание активной роли человека в природе; </w:t>
      </w:r>
    </w:p>
    <w:p w:rsidR="007F6ECB" w:rsidRPr="00E812F0" w:rsidRDefault="00E812F0">
      <w:pPr>
        <w:numPr>
          <w:ilvl w:val="0"/>
          <w:numId w:val="1"/>
        </w:numPr>
        <w:ind w:right="0" w:hanging="233"/>
        <w:rPr>
          <w:sz w:val="24"/>
          <w:szCs w:val="24"/>
        </w:rPr>
      </w:pPr>
      <w:r w:rsidRPr="00E812F0">
        <w:rPr>
          <w:sz w:val="24"/>
          <w:szCs w:val="24"/>
        </w:rPr>
        <w:t xml:space="preserve">воспитывать бережное отношение к окружающей среде, необходимость рационально относиться к явлениям живой </w:t>
      </w:r>
      <w:proofErr w:type="gramStart"/>
      <w:r w:rsidRPr="00E812F0">
        <w:rPr>
          <w:sz w:val="24"/>
          <w:szCs w:val="24"/>
        </w:rPr>
        <w:t>и  неживой</w:t>
      </w:r>
      <w:proofErr w:type="gramEnd"/>
      <w:r w:rsidRPr="00E812F0">
        <w:rPr>
          <w:sz w:val="24"/>
          <w:szCs w:val="24"/>
        </w:rPr>
        <w:t xml:space="preserve"> природы; </w:t>
      </w:r>
    </w:p>
    <w:p w:rsidR="007F6ECB" w:rsidRPr="00E812F0" w:rsidRDefault="00E812F0">
      <w:pPr>
        <w:tabs>
          <w:tab w:val="center" w:pos="1186"/>
          <w:tab w:val="center" w:pos="2906"/>
          <w:tab w:val="center" w:pos="4689"/>
          <w:tab w:val="center" w:pos="6480"/>
          <w:tab w:val="center" w:pos="7782"/>
          <w:tab w:val="right" w:pos="10076"/>
        </w:tabs>
        <w:ind w:left="0" w:right="0" w:firstLine="0"/>
        <w:jc w:val="left"/>
        <w:rPr>
          <w:sz w:val="24"/>
          <w:szCs w:val="24"/>
        </w:rPr>
      </w:pPr>
      <w:r w:rsidRPr="00E812F0">
        <w:rPr>
          <w:rFonts w:eastAsia="Calibri"/>
          <w:sz w:val="24"/>
          <w:szCs w:val="24"/>
        </w:rPr>
        <w:tab/>
      </w:r>
      <w:r w:rsidRPr="00E812F0">
        <w:rPr>
          <w:sz w:val="24"/>
          <w:szCs w:val="24"/>
        </w:rPr>
        <w:t xml:space="preserve">Содержание </w:t>
      </w:r>
      <w:r w:rsidRPr="00E812F0">
        <w:rPr>
          <w:sz w:val="24"/>
          <w:szCs w:val="24"/>
        </w:rPr>
        <w:tab/>
        <w:t xml:space="preserve">программы </w:t>
      </w:r>
      <w:r w:rsidRPr="00E812F0">
        <w:rPr>
          <w:sz w:val="24"/>
          <w:szCs w:val="24"/>
        </w:rPr>
        <w:tab/>
        <w:t xml:space="preserve">предполагает </w:t>
      </w:r>
      <w:r w:rsidRPr="00E812F0">
        <w:rPr>
          <w:sz w:val="24"/>
          <w:szCs w:val="24"/>
        </w:rPr>
        <w:tab/>
        <w:t xml:space="preserve">следующие </w:t>
      </w:r>
      <w:r w:rsidRPr="00E812F0">
        <w:rPr>
          <w:sz w:val="24"/>
          <w:szCs w:val="24"/>
        </w:rPr>
        <w:tab/>
        <w:t xml:space="preserve">виды </w:t>
      </w:r>
      <w:r w:rsidRPr="00E812F0">
        <w:rPr>
          <w:sz w:val="24"/>
          <w:szCs w:val="24"/>
        </w:rPr>
        <w:tab/>
        <w:t xml:space="preserve">деятельности: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познавательная, игровая, трудовая, художественная, краеведческая, </w:t>
      </w:r>
      <w:proofErr w:type="spellStart"/>
      <w:r w:rsidRPr="00E812F0">
        <w:rPr>
          <w:sz w:val="24"/>
          <w:szCs w:val="24"/>
        </w:rPr>
        <w:t>ценностноориентировочная</w:t>
      </w:r>
      <w:proofErr w:type="spellEnd"/>
      <w:r w:rsidRPr="00E812F0">
        <w:rPr>
          <w:sz w:val="24"/>
          <w:szCs w:val="24"/>
        </w:rPr>
        <w:t xml:space="preserve">, </w:t>
      </w:r>
      <w:proofErr w:type="gramStart"/>
      <w:r w:rsidRPr="00E812F0">
        <w:rPr>
          <w:sz w:val="24"/>
          <w:szCs w:val="24"/>
        </w:rPr>
        <w:t>через  беседы</w:t>
      </w:r>
      <w:proofErr w:type="gramEnd"/>
      <w:r w:rsidRPr="00E812F0">
        <w:rPr>
          <w:sz w:val="24"/>
          <w:szCs w:val="24"/>
        </w:rPr>
        <w:t xml:space="preserve">, экологические игры, природоохранные акции, тематические линейки, экскурсии, заочные путешествия и другие. </w:t>
      </w:r>
    </w:p>
    <w:p w:rsidR="007F6ECB" w:rsidRPr="00E812F0" w:rsidRDefault="00E812F0">
      <w:pPr>
        <w:spacing w:after="71" w:line="259" w:lineRule="auto"/>
        <w:ind w:left="432" w:right="0" w:firstLine="0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 xml:space="preserve">Место в учебном плане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 Программа рассчитана на 34 часа, 1 час в неделю.  </w:t>
      </w:r>
    </w:p>
    <w:p w:rsidR="007F6ECB" w:rsidRPr="00E812F0" w:rsidRDefault="00E812F0">
      <w:pPr>
        <w:spacing w:after="71" w:line="259" w:lineRule="auto"/>
        <w:ind w:left="432" w:right="0" w:firstLine="0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>Планируемые результаты освоения курса внеурочной деятельности:</w:t>
      </w:r>
      <w:r w:rsidRPr="00E812F0">
        <w:rPr>
          <w:sz w:val="24"/>
          <w:szCs w:val="24"/>
        </w:rPr>
        <w:t xml:space="preserve"> </w:t>
      </w:r>
      <w:r w:rsidRPr="00E812F0">
        <w:rPr>
          <w:b/>
          <w:sz w:val="24"/>
          <w:szCs w:val="24"/>
        </w:rPr>
        <w:t xml:space="preserve">Личностные: 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numPr>
          <w:ilvl w:val="0"/>
          <w:numId w:val="2"/>
        </w:numPr>
        <w:spacing w:after="29"/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развитие интеллектуальных и творческих способностей;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воспитание бережного отношения к природе, формирование экологического сознания;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признание высокой целости жизни, здоровья своего и других людей;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развитие мотивации к получению новых знаний;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ответственного отношения к учению, труду;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целостного мировоззрения;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осознанности и уважительного отношения к одноклассникам, другим людям;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коммуникативной компетенции в общении; основ экологической </w:t>
      </w:r>
      <w:proofErr w:type="gramStart"/>
      <w:r w:rsidRPr="00E812F0">
        <w:rPr>
          <w:sz w:val="24"/>
          <w:szCs w:val="24"/>
        </w:rPr>
        <w:t xml:space="preserve">культуры  </w:t>
      </w:r>
      <w:proofErr w:type="spellStart"/>
      <w:r w:rsidRPr="00E812F0">
        <w:rPr>
          <w:b/>
          <w:sz w:val="24"/>
          <w:szCs w:val="24"/>
        </w:rPr>
        <w:t>Метапредметные</w:t>
      </w:r>
      <w:proofErr w:type="spellEnd"/>
      <w:proofErr w:type="gramEnd"/>
      <w:r w:rsidRPr="00E812F0">
        <w:rPr>
          <w:b/>
          <w:sz w:val="24"/>
          <w:szCs w:val="24"/>
        </w:rPr>
        <w:t xml:space="preserve"> результаты: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Самостоятельно обнаруживать и формировать учебную проблему;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Составлять (индивидуально или в группе) план решения проблемы;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Работая по плану, сверять свои действия с целью и, при необходимости, исправлять ошибки самостоятельно (в том числе и корректировать план);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Анализировать, сравнивать, классифицировать факты и явления;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Выявлять причины и следствия простых явлений;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Строить логическое рассуждение, включающее установление </w:t>
      </w:r>
      <w:proofErr w:type="spellStart"/>
      <w:r w:rsidRPr="00E812F0">
        <w:rPr>
          <w:sz w:val="24"/>
          <w:szCs w:val="24"/>
        </w:rPr>
        <w:t>причинноследственных</w:t>
      </w:r>
      <w:proofErr w:type="spellEnd"/>
      <w:r w:rsidRPr="00E812F0">
        <w:rPr>
          <w:sz w:val="24"/>
          <w:szCs w:val="24"/>
        </w:rPr>
        <w:t xml:space="preserve"> связей;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Составлять тезисы, различные виды планов (простых, сложных и т.п.)  </w:t>
      </w:r>
    </w:p>
    <w:p w:rsidR="007F6ECB" w:rsidRPr="00E812F0" w:rsidRDefault="00E812F0">
      <w:pPr>
        <w:numPr>
          <w:ilvl w:val="0"/>
          <w:numId w:val="2"/>
        </w:numPr>
        <w:spacing w:after="28"/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Преобразовывать информацию из одного вида в другой (таблицу в текст);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Определять возможные источники необходимых сведений, производить поиск информации, анализировать и оценивать ее достоверность; </w:t>
      </w:r>
    </w:p>
    <w:p w:rsidR="007F6ECB" w:rsidRPr="00E812F0" w:rsidRDefault="00E812F0">
      <w:pPr>
        <w:numPr>
          <w:ilvl w:val="0"/>
          <w:numId w:val="2"/>
        </w:numPr>
        <w:spacing w:after="29"/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В дискуссии уметь выдвинуть аргументы и контраргументы;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Учиться критично относиться к своему мнению, с достоинством признавать ошибочность своего мнения и корректировать его;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 (гипотезы, аксиомы, теории);  </w:t>
      </w:r>
    </w:p>
    <w:p w:rsidR="007F6ECB" w:rsidRPr="00E812F0" w:rsidRDefault="00E812F0">
      <w:pPr>
        <w:numPr>
          <w:ilvl w:val="0"/>
          <w:numId w:val="2"/>
        </w:numPr>
        <w:spacing w:after="0" w:line="316" w:lineRule="auto"/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Уметь взглянуть на ситуацию с иной позиции и договариваться с людьми иных позиций.  </w:t>
      </w:r>
      <w:r w:rsidRPr="00E812F0">
        <w:rPr>
          <w:b/>
          <w:sz w:val="24"/>
          <w:szCs w:val="24"/>
        </w:rPr>
        <w:t xml:space="preserve">Предметные:  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понимать смысл биологических терминов;  </w:t>
      </w:r>
    </w:p>
    <w:p w:rsidR="007F6ECB" w:rsidRPr="00E812F0" w:rsidRDefault="00E812F0">
      <w:pPr>
        <w:numPr>
          <w:ilvl w:val="0"/>
          <w:numId w:val="2"/>
        </w:numPr>
        <w:spacing w:after="31"/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знать сущность биологических процессов;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объяснять: роль биологии в практической деятельности людей и самого ученика, значение различных организмов в жизни человека, место и роль человека в природе. Зависимость </w:t>
      </w:r>
      <w:r w:rsidRPr="00E812F0">
        <w:rPr>
          <w:sz w:val="24"/>
          <w:szCs w:val="24"/>
        </w:rPr>
        <w:lastRenderedPageBreak/>
        <w:t xml:space="preserve">здоровья от состояния окружающей среды, причины наследственных заболеваний и снижение иммунитета у человека, роль гормонов и витаминов в организме, влияние вредных привычек на здоровье человека;  </w:t>
      </w:r>
    </w:p>
    <w:p w:rsidR="007F6ECB" w:rsidRPr="00E812F0" w:rsidRDefault="00E812F0">
      <w:pPr>
        <w:numPr>
          <w:ilvl w:val="0"/>
          <w:numId w:val="2"/>
        </w:numPr>
        <w:spacing w:after="31"/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выявлять: взаимосвязь загрязнения окружающей среды и здоровья человека, 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анализировать и оценивать: воздействие факторов окружающей среды, факторов риска на здоровье человека;  </w:t>
      </w:r>
    </w:p>
    <w:p w:rsidR="007F6ECB" w:rsidRPr="00E812F0" w:rsidRDefault="00E812F0">
      <w:pPr>
        <w:numPr>
          <w:ilvl w:val="0"/>
          <w:numId w:val="2"/>
        </w:numPr>
        <w:spacing w:after="27"/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проводить самостоятельный поиск биологической информации: в тексте книг, биологических словарях и справочниках, терминов, в электронных изданиях и Интернет-ресурсах.  </w:t>
      </w:r>
    </w:p>
    <w:p w:rsidR="007F6ECB" w:rsidRPr="00E812F0" w:rsidRDefault="00E812F0">
      <w:pPr>
        <w:spacing w:after="71" w:line="259" w:lineRule="auto"/>
        <w:ind w:left="432" w:right="0" w:firstLine="0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для:  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соблюдения мер профилактики заболеваний; травматизма; стрессов; </w:t>
      </w:r>
      <w:proofErr w:type="spellStart"/>
      <w:r w:rsidRPr="00E812F0">
        <w:rPr>
          <w:sz w:val="24"/>
          <w:szCs w:val="24"/>
        </w:rPr>
        <w:t>ВИЧинфекции</w:t>
      </w:r>
      <w:proofErr w:type="spellEnd"/>
      <w:r w:rsidRPr="00E812F0">
        <w:rPr>
          <w:sz w:val="24"/>
          <w:szCs w:val="24"/>
        </w:rPr>
        <w:t xml:space="preserve">; вредных привычек; нарушения осанки, зрения, слуха; 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оказания первой медицинской помощи при отравлении; укусах животных; простудных заболеваниях; ожогах, травмах, кровотечениях; спасении утопающего;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рациональной организации труда и отдыха, соблюдение правил поведения в окружающей среде;  </w:t>
      </w:r>
    </w:p>
    <w:p w:rsidR="007F6ECB" w:rsidRPr="00E812F0" w:rsidRDefault="00E812F0">
      <w:pPr>
        <w:numPr>
          <w:ilvl w:val="0"/>
          <w:numId w:val="2"/>
        </w:numPr>
        <w:ind w:right="0" w:hanging="346"/>
        <w:rPr>
          <w:sz w:val="24"/>
          <w:szCs w:val="24"/>
        </w:rPr>
      </w:pPr>
      <w:r w:rsidRPr="00E812F0">
        <w:rPr>
          <w:sz w:val="24"/>
          <w:szCs w:val="24"/>
        </w:rPr>
        <w:t xml:space="preserve">проведения наблюдений за состоянием собственного организма.   </w:t>
      </w:r>
    </w:p>
    <w:p w:rsidR="007F6ECB" w:rsidRPr="00E812F0" w:rsidRDefault="00E812F0">
      <w:pPr>
        <w:spacing w:after="71" w:line="259" w:lineRule="auto"/>
        <w:ind w:left="432" w:right="0" w:firstLine="0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>Содержание учебного курса внеурочной деятельности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numPr>
          <w:ilvl w:val="0"/>
          <w:numId w:val="3"/>
        </w:numPr>
        <w:spacing w:after="14" w:line="259" w:lineRule="auto"/>
        <w:ind w:right="0" w:hanging="437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>Введение. Что такое экология? (2ч)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Что изучает экология. Зачем нам нужно изучать экологию. Экологические науки.  «Экологический манифест» Н.Ф. </w:t>
      </w:r>
      <w:proofErr w:type="spellStart"/>
      <w:r w:rsidRPr="00E812F0">
        <w:rPr>
          <w:sz w:val="24"/>
          <w:szCs w:val="24"/>
        </w:rPr>
        <w:t>Реймерса</w:t>
      </w:r>
      <w:proofErr w:type="spellEnd"/>
      <w:r w:rsidRPr="00E812F0">
        <w:rPr>
          <w:sz w:val="24"/>
          <w:szCs w:val="24"/>
        </w:rPr>
        <w:t xml:space="preserve">. </w:t>
      </w:r>
    </w:p>
    <w:p w:rsidR="007F6ECB" w:rsidRPr="00E812F0" w:rsidRDefault="00E812F0">
      <w:pPr>
        <w:numPr>
          <w:ilvl w:val="0"/>
          <w:numId w:val="3"/>
        </w:numPr>
        <w:spacing w:after="71" w:line="259" w:lineRule="auto"/>
        <w:ind w:right="0" w:hanging="437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 xml:space="preserve">Природные комплексы нашей местности. (9 ч) 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Сезонные изменения в природе.  Природные комплексы родного края. Растительный и животный мир Алтайского края. Искусственные сообщества растений и животных. Природа и человек. Экологические проблемы родного края. Особо охраняемые природные объекты и заповедные объекты Алтайского края. Охрана природных комплексов. Заповедники.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Экскурсия «Наблюдения за сезонными изменениями в живой и неживой природе».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Практические работы: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Природные комплексы родного </w:t>
      </w:r>
      <w:proofErr w:type="gramStart"/>
      <w:r w:rsidRPr="00E812F0">
        <w:rPr>
          <w:sz w:val="24"/>
          <w:szCs w:val="24"/>
        </w:rPr>
        <w:t>края .</w:t>
      </w:r>
      <w:proofErr w:type="gramEnd"/>
      <w:r w:rsidRPr="00E812F0">
        <w:rPr>
          <w:sz w:val="24"/>
          <w:szCs w:val="24"/>
        </w:rPr>
        <w:t xml:space="preserve"> 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Экологическое исследование школьной территории. </w:t>
      </w:r>
    </w:p>
    <w:p w:rsidR="007F6ECB" w:rsidRPr="00E812F0" w:rsidRDefault="00E812F0">
      <w:pPr>
        <w:numPr>
          <w:ilvl w:val="0"/>
          <w:numId w:val="3"/>
        </w:numPr>
        <w:spacing w:after="14" w:line="259" w:lineRule="auto"/>
        <w:ind w:right="0" w:hanging="437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>Среда обитания человека. (6ч)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Современное состояние природной среды. Экологические проблемы биосферы. Атмосфера – внешняя оболочка биосферы. Загрязнение атмосферы. Воздух, которым мы дышим. Вода – основа жизненных процессов в биосфере. Загрязнение природных вод. Вода, которую мы пьем. Почва – </w:t>
      </w:r>
      <w:proofErr w:type="spellStart"/>
      <w:r w:rsidRPr="00E812F0">
        <w:rPr>
          <w:sz w:val="24"/>
          <w:szCs w:val="24"/>
        </w:rPr>
        <w:t>биокосная</w:t>
      </w:r>
      <w:proofErr w:type="spellEnd"/>
      <w:r w:rsidRPr="00E812F0">
        <w:rPr>
          <w:sz w:val="24"/>
          <w:szCs w:val="24"/>
        </w:rPr>
        <w:t xml:space="preserve"> система. Загрязнение почвы. Радиоактивность в биосфере.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Практические работы: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Определение загрязнённости воздуха школьных помещений.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Определение качества водопроводной воды на основе ее физических свойств. </w:t>
      </w:r>
    </w:p>
    <w:p w:rsidR="007F6ECB" w:rsidRPr="00E812F0" w:rsidRDefault="00E812F0">
      <w:pPr>
        <w:numPr>
          <w:ilvl w:val="0"/>
          <w:numId w:val="3"/>
        </w:numPr>
        <w:spacing w:after="71" w:line="259" w:lineRule="auto"/>
        <w:ind w:right="0" w:hanging="437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>Дом, в котором мы живем. (3ч)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      Вопросы экологии в современных квартирах. Санитарно-гигиеническая оценка жилого помещения. Экология комнатных растений.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Практические работы: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Санитарно-гигиеническая оценка жилого помещения </w:t>
      </w:r>
    </w:p>
    <w:p w:rsidR="007F6ECB" w:rsidRPr="00E812F0" w:rsidRDefault="00E812F0">
      <w:pPr>
        <w:spacing w:after="71" w:line="259" w:lineRule="auto"/>
        <w:ind w:left="432" w:right="0" w:firstLine="0"/>
        <w:jc w:val="left"/>
        <w:rPr>
          <w:sz w:val="24"/>
          <w:szCs w:val="24"/>
        </w:rPr>
      </w:pPr>
      <w:proofErr w:type="gramStart"/>
      <w:r w:rsidRPr="00E812F0">
        <w:rPr>
          <w:b/>
          <w:sz w:val="24"/>
          <w:szCs w:val="24"/>
        </w:rPr>
        <w:lastRenderedPageBreak/>
        <w:t>V .</w:t>
      </w:r>
      <w:proofErr w:type="gramEnd"/>
      <w:r w:rsidRPr="00E812F0">
        <w:rPr>
          <w:b/>
          <w:sz w:val="24"/>
          <w:szCs w:val="24"/>
        </w:rPr>
        <w:t xml:space="preserve"> Здоровье человека - основа жизни. (9ч) 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Вредное влияние наркотических веществ на организм ребенка. Мы за </w:t>
      </w:r>
      <w:proofErr w:type="gramStart"/>
      <w:r w:rsidRPr="00E812F0">
        <w:rPr>
          <w:sz w:val="24"/>
          <w:szCs w:val="24"/>
        </w:rPr>
        <w:t>здоровый  образ</w:t>
      </w:r>
      <w:proofErr w:type="gramEnd"/>
      <w:r w:rsidRPr="00E812F0">
        <w:rPr>
          <w:sz w:val="24"/>
          <w:szCs w:val="24"/>
        </w:rPr>
        <w:t xml:space="preserve"> жизни. Инфекционные болезни человека. Влияние звуков на человека. Питание и здоровье человека. Пищевые добавки, их значение и влияние на организм человека. Рациональное питание. Экологически чистые продукты.  Жевательная резинка: за и против. Неожиданные встречи с ядами. Оказание первой помощи при отравлениях. Ландшафт как фактор здоровья. Компьютер </w:t>
      </w:r>
      <w:proofErr w:type="gramStart"/>
      <w:r w:rsidRPr="00E812F0">
        <w:rPr>
          <w:sz w:val="24"/>
          <w:szCs w:val="24"/>
        </w:rPr>
        <w:t>и  здоровье</w:t>
      </w:r>
      <w:proofErr w:type="gramEnd"/>
      <w:r w:rsidRPr="00E812F0">
        <w:rPr>
          <w:sz w:val="24"/>
          <w:szCs w:val="24"/>
        </w:rPr>
        <w:t xml:space="preserve">. </w:t>
      </w:r>
    </w:p>
    <w:p w:rsidR="007F6ECB" w:rsidRPr="00E812F0" w:rsidRDefault="00E812F0">
      <w:pPr>
        <w:ind w:left="442" w:right="109"/>
        <w:rPr>
          <w:sz w:val="24"/>
          <w:szCs w:val="24"/>
        </w:rPr>
      </w:pPr>
      <w:r w:rsidRPr="00E812F0">
        <w:rPr>
          <w:sz w:val="24"/>
          <w:szCs w:val="24"/>
        </w:rPr>
        <w:t xml:space="preserve">Диспут «Что вы вкладываете в понятие здоровый образ жизни?» Практические работы: </w:t>
      </w:r>
    </w:p>
    <w:p w:rsidR="007F6ECB" w:rsidRPr="00E812F0" w:rsidRDefault="00E812F0">
      <w:pPr>
        <w:ind w:left="442" w:right="2448"/>
        <w:rPr>
          <w:sz w:val="24"/>
          <w:szCs w:val="24"/>
        </w:rPr>
      </w:pPr>
      <w:r w:rsidRPr="00E812F0">
        <w:rPr>
          <w:sz w:val="24"/>
          <w:szCs w:val="24"/>
        </w:rPr>
        <w:t xml:space="preserve">Что нужно знать при покупке продуктов питания. Изучение состава продуктов питания </w:t>
      </w:r>
    </w:p>
    <w:p w:rsidR="007F6ECB" w:rsidRPr="00E812F0" w:rsidRDefault="00E812F0">
      <w:pPr>
        <w:spacing w:after="71" w:line="259" w:lineRule="auto"/>
        <w:ind w:left="432" w:right="0" w:firstLine="0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>VI. Отходы как источник загрязнения окружающей среды. (5 ч)</w:t>
      </w: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Что ты знаешь о бытовых отходах? (Анкетирование). Борьба с мусором - глобальная проблема человечества. Рациональное использование и утилизация твёрдых бытовых отходов. 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Практическая работа: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Оценка экологического состояния контейнера для мусора в школьном дворе. Экологический десант. </w:t>
      </w:r>
    </w:p>
    <w:p w:rsidR="007F6ECB" w:rsidRPr="00E812F0" w:rsidRDefault="00E812F0">
      <w:pPr>
        <w:spacing w:after="0" w:line="259" w:lineRule="auto"/>
        <w:ind w:left="432" w:right="0" w:firstLine="0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 xml:space="preserve">Тематическое планирование курса внеурочной деятельности </w:t>
      </w:r>
    </w:p>
    <w:tbl>
      <w:tblPr>
        <w:tblStyle w:val="TableGrid"/>
        <w:tblW w:w="9439" w:type="dxa"/>
        <w:tblInd w:w="252" w:type="dxa"/>
        <w:tblCellMar>
          <w:top w:w="62" w:type="dxa"/>
          <w:left w:w="101" w:type="dxa"/>
        </w:tblCellMar>
        <w:tblLook w:val="04A0" w:firstRow="1" w:lastRow="0" w:firstColumn="1" w:lastColumn="0" w:noHBand="0" w:noVBand="1"/>
      </w:tblPr>
      <w:tblGrid>
        <w:gridCol w:w="634"/>
        <w:gridCol w:w="1555"/>
        <w:gridCol w:w="4347"/>
        <w:gridCol w:w="2903"/>
      </w:tblGrid>
      <w:tr w:rsidR="007F6ECB" w:rsidRPr="00E812F0">
        <w:trPr>
          <w:trHeight w:val="80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66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№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п/п 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Тема занятия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Вид деятельности  </w:t>
            </w:r>
          </w:p>
        </w:tc>
      </w:tr>
      <w:tr w:rsidR="007F6ECB" w:rsidRPr="00E812F0">
        <w:trPr>
          <w:trHeight w:val="434"/>
        </w:trPr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Введение (2ч)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</w:tr>
      <w:tr w:rsidR="007F6ECB" w:rsidRPr="00E812F0">
        <w:trPr>
          <w:trHeight w:val="117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13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1.</w:t>
            </w:r>
            <w:r w:rsidRPr="00E812F0">
              <w:rPr>
                <w:sz w:val="24"/>
                <w:szCs w:val="24"/>
              </w:rPr>
              <w:t xml:space="preserve"> </w:t>
            </w:r>
          </w:p>
          <w:p w:rsidR="007F6ECB" w:rsidRPr="00E812F0" w:rsidRDefault="00E812F0">
            <w:pPr>
              <w:spacing w:after="21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</w:t>
            </w:r>
          </w:p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Что изучает экология. Зачем нам нужно изучать экологию.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Лекция  </w:t>
            </w:r>
          </w:p>
        </w:tc>
      </w:tr>
      <w:tr w:rsidR="007F6ECB" w:rsidRPr="00E812F0">
        <w:trPr>
          <w:trHeight w:val="19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tabs>
                <w:tab w:val="right" w:pos="4247"/>
              </w:tabs>
              <w:spacing w:after="2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Экологические </w:t>
            </w:r>
            <w:r w:rsidRPr="00E812F0">
              <w:rPr>
                <w:sz w:val="24"/>
                <w:szCs w:val="24"/>
              </w:rPr>
              <w:tab/>
              <w:t xml:space="preserve">науки. </w:t>
            </w:r>
          </w:p>
          <w:p w:rsidR="007F6ECB" w:rsidRPr="00E812F0" w:rsidRDefault="00E812F0">
            <w:pPr>
              <w:spacing w:after="71" w:line="259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«Экологический манифест» Н.Ф.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E812F0">
              <w:rPr>
                <w:sz w:val="24"/>
                <w:szCs w:val="24"/>
              </w:rPr>
              <w:t>Реймерса</w:t>
            </w:r>
            <w:proofErr w:type="spellEnd"/>
            <w:r w:rsidRPr="00E812F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86" w:lineRule="auto"/>
              <w:ind w:right="44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Обсуждение манифеста. Написание своего экологического манифеста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</w:t>
            </w:r>
          </w:p>
        </w:tc>
      </w:tr>
      <w:tr w:rsidR="007F6ECB" w:rsidRPr="00E812F0">
        <w:trPr>
          <w:trHeight w:val="434"/>
        </w:trPr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Природные комплексы нашей местности (9</w:t>
            </w:r>
            <w:proofErr w:type="gramStart"/>
            <w:r w:rsidRPr="00E812F0">
              <w:rPr>
                <w:b/>
                <w:sz w:val="24"/>
                <w:szCs w:val="24"/>
              </w:rPr>
              <w:t xml:space="preserve">ч) </w:t>
            </w:r>
            <w:r w:rsidRPr="00E812F0">
              <w:rPr>
                <w:sz w:val="24"/>
                <w:szCs w:val="24"/>
              </w:rPr>
              <w:t xml:space="preserve"> </w:t>
            </w:r>
            <w:proofErr w:type="gramEnd"/>
          </w:p>
        </w:tc>
      </w:tr>
      <w:tr w:rsidR="007F6ECB" w:rsidRPr="00E812F0">
        <w:trPr>
          <w:trHeight w:val="19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3.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Сезонные изменения в природе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53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Экскурсия </w:t>
            </w:r>
          </w:p>
          <w:p w:rsidR="007F6ECB" w:rsidRPr="00E812F0" w:rsidRDefault="00E812F0">
            <w:pPr>
              <w:tabs>
                <w:tab w:val="right" w:pos="2802"/>
              </w:tabs>
              <w:spacing w:after="2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«Наблюдения </w:t>
            </w:r>
            <w:r w:rsidRPr="00E812F0">
              <w:rPr>
                <w:sz w:val="24"/>
                <w:szCs w:val="24"/>
              </w:rPr>
              <w:tab/>
              <w:t xml:space="preserve">за </w:t>
            </w:r>
          </w:p>
          <w:p w:rsidR="007F6ECB" w:rsidRPr="00E812F0" w:rsidRDefault="00E812F0">
            <w:pPr>
              <w:spacing w:after="0" w:line="259" w:lineRule="auto"/>
              <w:ind w:right="45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сезонными изменениями в живой и неживой природе» </w:t>
            </w:r>
          </w:p>
        </w:tc>
      </w:tr>
      <w:tr w:rsidR="007F6ECB" w:rsidRPr="00E812F0">
        <w:trPr>
          <w:trHeight w:val="8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4.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Природные комплексы родного края  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Практическая работа  </w:t>
            </w:r>
          </w:p>
        </w:tc>
      </w:tr>
      <w:tr w:rsidR="007F6ECB" w:rsidRPr="00E812F0">
        <w:trPr>
          <w:trHeight w:val="80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5.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Растительный и животный мир Алтайского </w:t>
            </w:r>
            <w:proofErr w:type="gramStart"/>
            <w:r w:rsidRPr="00E812F0">
              <w:rPr>
                <w:sz w:val="24"/>
                <w:szCs w:val="24"/>
              </w:rPr>
              <w:t xml:space="preserve">края.  </w:t>
            </w:r>
            <w:proofErr w:type="gramEnd"/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tabs>
                <w:tab w:val="right" w:pos="2802"/>
              </w:tabs>
              <w:spacing w:after="7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Беседа. </w:t>
            </w:r>
            <w:r w:rsidRPr="00E812F0">
              <w:rPr>
                <w:sz w:val="24"/>
                <w:szCs w:val="24"/>
              </w:rPr>
              <w:tab/>
              <w:t xml:space="preserve">Просмотр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презентаций </w:t>
            </w:r>
          </w:p>
        </w:tc>
      </w:tr>
      <w:tr w:rsidR="007F6ECB" w:rsidRPr="00E812F0">
        <w:trPr>
          <w:trHeight w:val="8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lastRenderedPageBreak/>
              <w:t>6.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Искусственные </w:t>
            </w:r>
            <w:r w:rsidRPr="00E812F0">
              <w:rPr>
                <w:sz w:val="24"/>
                <w:szCs w:val="24"/>
              </w:rPr>
              <w:tab/>
              <w:t xml:space="preserve">сообщества растений и животных.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Практическая работа  </w:t>
            </w:r>
          </w:p>
        </w:tc>
      </w:tr>
      <w:tr w:rsidR="007F6ECB" w:rsidRPr="00E812F0">
        <w:trPr>
          <w:trHeight w:val="117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7.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Природа и человек 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21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Викторина. 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Составление кодекса поведения в природе  </w:t>
            </w:r>
          </w:p>
        </w:tc>
      </w:tr>
    </w:tbl>
    <w:p w:rsidR="007F6ECB" w:rsidRPr="00E812F0" w:rsidRDefault="007F6ECB">
      <w:pPr>
        <w:spacing w:after="0" w:line="259" w:lineRule="auto"/>
        <w:ind w:left="-696" w:right="385" w:firstLine="0"/>
        <w:rPr>
          <w:sz w:val="24"/>
          <w:szCs w:val="24"/>
        </w:rPr>
      </w:pPr>
    </w:p>
    <w:tbl>
      <w:tblPr>
        <w:tblStyle w:val="TableGrid"/>
        <w:tblW w:w="9439" w:type="dxa"/>
        <w:tblInd w:w="252" w:type="dxa"/>
        <w:tblCellMar>
          <w:top w:w="62" w:type="dxa"/>
          <w:left w:w="101" w:type="dxa"/>
        </w:tblCellMar>
        <w:tblLook w:val="04A0" w:firstRow="1" w:lastRow="0" w:firstColumn="1" w:lastColumn="0" w:noHBand="0" w:noVBand="1"/>
      </w:tblPr>
      <w:tblGrid>
        <w:gridCol w:w="634"/>
        <w:gridCol w:w="1555"/>
        <w:gridCol w:w="4347"/>
        <w:gridCol w:w="2903"/>
      </w:tblGrid>
      <w:tr w:rsidR="007F6ECB" w:rsidRPr="00E812F0">
        <w:trPr>
          <w:trHeight w:val="117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8.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Экологические проблемы родного края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312" w:lineRule="auto"/>
              <w:ind w:right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Деловая игра «Угроза живому на Земле»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</w:t>
            </w:r>
          </w:p>
        </w:tc>
      </w:tr>
      <w:tr w:rsidR="007F6ECB" w:rsidRPr="00E812F0">
        <w:trPr>
          <w:trHeight w:val="8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8.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Экологическое </w:t>
            </w:r>
            <w:r w:rsidRPr="00E812F0">
              <w:rPr>
                <w:sz w:val="24"/>
                <w:szCs w:val="24"/>
              </w:rPr>
              <w:tab/>
              <w:t xml:space="preserve">исследование школьной территории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gramStart"/>
            <w:r w:rsidRPr="00E812F0">
              <w:rPr>
                <w:sz w:val="24"/>
                <w:szCs w:val="24"/>
              </w:rPr>
              <w:t>Практическая  работа</w:t>
            </w:r>
            <w:proofErr w:type="gramEnd"/>
            <w:r w:rsidRPr="00E812F0">
              <w:rPr>
                <w:sz w:val="24"/>
                <w:szCs w:val="24"/>
              </w:rPr>
              <w:t xml:space="preserve"> </w:t>
            </w:r>
          </w:p>
        </w:tc>
      </w:tr>
      <w:tr w:rsidR="007F6ECB" w:rsidRPr="00E812F0">
        <w:trPr>
          <w:trHeight w:val="117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10.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tabs>
                <w:tab w:val="center" w:pos="1816"/>
                <w:tab w:val="right" w:pos="4247"/>
              </w:tabs>
              <w:spacing w:after="82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Особо </w:t>
            </w:r>
            <w:r w:rsidRPr="00E812F0">
              <w:rPr>
                <w:sz w:val="24"/>
                <w:szCs w:val="24"/>
              </w:rPr>
              <w:tab/>
              <w:t xml:space="preserve">охраняемые </w:t>
            </w:r>
            <w:r w:rsidRPr="00E812F0">
              <w:rPr>
                <w:sz w:val="24"/>
                <w:szCs w:val="24"/>
              </w:rPr>
              <w:tab/>
              <w:t xml:space="preserve">природные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объекты родного края  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4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Выступления </w:t>
            </w:r>
            <w:r w:rsidRPr="00E812F0">
              <w:rPr>
                <w:sz w:val="24"/>
                <w:szCs w:val="24"/>
              </w:rPr>
              <w:tab/>
              <w:t xml:space="preserve">уч-ся. Просмотр презентаций </w:t>
            </w:r>
          </w:p>
        </w:tc>
      </w:tr>
      <w:tr w:rsidR="007F6ECB" w:rsidRPr="00E812F0">
        <w:trPr>
          <w:trHeight w:val="62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11.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Заповедники.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Просмотр кинофильма </w:t>
            </w:r>
          </w:p>
        </w:tc>
      </w:tr>
      <w:tr w:rsidR="007F6ECB" w:rsidRPr="00E812F0">
        <w:trPr>
          <w:trHeight w:val="435"/>
        </w:trPr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Среда обитания человека (6ч)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</w:tr>
      <w:tr w:rsidR="007F6ECB" w:rsidRPr="00E812F0">
        <w:trPr>
          <w:trHeight w:val="117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12.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46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Современное состояние природной среды. Экологические проблемы биосферы.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18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Лекция 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</w:t>
            </w:r>
          </w:p>
        </w:tc>
      </w:tr>
      <w:tr w:rsidR="007F6ECB" w:rsidRPr="00E812F0">
        <w:trPr>
          <w:trHeight w:val="8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13.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Атмосфера – внешняя оболочка биосферы. Загрязнение атмосферы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Беседа  </w:t>
            </w:r>
          </w:p>
        </w:tc>
      </w:tr>
      <w:tr w:rsidR="007F6ECB" w:rsidRPr="00E812F0">
        <w:trPr>
          <w:trHeight w:val="19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14.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Воздух, которым мы дышим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34" w:line="274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Практическая работа «Определение загрязнённости </w:t>
            </w:r>
          </w:p>
          <w:p w:rsidR="007F6ECB" w:rsidRPr="00E812F0" w:rsidRDefault="00E812F0">
            <w:pPr>
              <w:tabs>
                <w:tab w:val="right" w:pos="2802"/>
              </w:tabs>
              <w:spacing w:after="81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воздуха </w:t>
            </w:r>
            <w:r w:rsidRPr="00E812F0">
              <w:rPr>
                <w:sz w:val="24"/>
                <w:szCs w:val="24"/>
              </w:rPr>
              <w:tab/>
              <w:t>школьных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помещений» </w:t>
            </w:r>
          </w:p>
        </w:tc>
      </w:tr>
      <w:tr w:rsidR="007F6ECB" w:rsidRPr="00E812F0">
        <w:trPr>
          <w:trHeight w:val="117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15.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52" w:line="274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Вода – основа жизненных процессов в биосфере.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Загрязнение природных вод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Просмотр кинофильма </w:t>
            </w:r>
          </w:p>
        </w:tc>
      </w:tr>
      <w:tr w:rsidR="007F6ECB" w:rsidRPr="00E812F0">
        <w:trPr>
          <w:trHeight w:val="2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16.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Вода, которую мы пьём.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76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Практическая </w:t>
            </w:r>
            <w:r w:rsidRPr="00E812F0">
              <w:rPr>
                <w:sz w:val="24"/>
                <w:szCs w:val="24"/>
              </w:rPr>
              <w:tab/>
              <w:t xml:space="preserve">работа «Определение качества </w:t>
            </w:r>
          </w:p>
          <w:p w:rsidR="007F6ECB" w:rsidRPr="00E812F0" w:rsidRDefault="00E812F0">
            <w:pPr>
              <w:spacing w:after="54" w:line="273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>водопроводной воды на основе ее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физических свойств» </w:t>
            </w:r>
          </w:p>
        </w:tc>
      </w:tr>
      <w:tr w:rsidR="007F6ECB" w:rsidRPr="00E812F0">
        <w:trPr>
          <w:trHeight w:val="117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lastRenderedPageBreak/>
              <w:t xml:space="preserve">17.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tabs>
                <w:tab w:val="center" w:pos="1175"/>
                <w:tab w:val="center" w:pos="2215"/>
                <w:tab w:val="right" w:pos="4247"/>
              </w:tabs>
              <w:spacing w:after="63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Почва </w:t>
            </w:r>
            <w:r w:rsidRPr="00E812F0">
              <w:rPr>
                <w:sz w:val="24"/>
                <w:szCs w:val="24"/>
              </w:rPr>
              <w:tab/>
              <w:t xml:space="preserve">– </w:t>
            </w:r>
            <w:r w:rsidRPr="00E812F0">
              <w:rPr>
                <w:sz w:val="24"/>
                <w:szCs w:val="24"/>
              </w:rPr>
              <w:tab/>
            </w:r>
            <w:proofErr w:type="spellStart"/>
            <w:r w:rsidRPr="00E812F0">
              <w:rPr>
                <w:sz w:val="24"/>
                <w:szCs w:val="24"/>
              </w:rPr>
              <w:t>биокосная</w:t>
            </w:r>
            <w:proofErr w:type="spellEnd"/>
            <w:r w:rsidRPr="00E812F0">
              <w:rPr>
                <w:sz w:val="24"/>
                <w:szCs w:val="24"/>
              </w:rPr>
              <w:t xml:space="preserve"> </w:t>
            </w:r>
            <w:r w:rsidRPr="00E812F0">
              <w:rPr>
                <w:sz w:val="24"/>
                <w:szCs w:val="24"/>
              </w:rPr>
              <w:tab/>
              <w:t xml:space="preserve">система. </w:t>
            </w:r>
          </w:p>
          <w:p w:rsidR="007F6ECB" w:rsidRPr="00E812F0" w:rsidRDefault="00E812F0">
            <w:pPr>
              <w:tabs>
                <w:tab w:val="right" w:pos="4247"/>
              </w:tabs>
              <w:spacing w:after="8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Загрязнение </w:t>
            </w:r>
            <w:r w:rsidRPr="00E812F0">
              <w:rPr>
                <w:sz w:val="24"/>
                <w:szCs w:val="24"/>
              </w:rPr>
              <w:tab/>
              <w:t xml:space="preserve">почвы.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Радиоактивность в биосфере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Проведение радиометрии </w:t>
            </w:r>
          </w:p>
        </w:tc>
      </w:tr>
      <w:tr w:rsidR="007F6ECB" w:rsidRPr="00E812F0">
        <w:trPr>
          <w:trHeight w:val="434"/>
        </w:trPr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proofErr w:type="gramStart"/>
            <w:r w:rsidRPr="00E812F0">
              <w:rPr>
                <w:b/>
                <w:sz w:val="24"/>
                <w:szCs w:val="24"/>
              </w:rPr>
              <w:t>Дом,  в</w:t>
            </w:r>
            <w:proofErr w:type="gramEnd"/>
            <w:r w:rsidRPr="00E812F0">
              <w:rPr>
                <w:b/>
                <w:sz w:val="24"/>
                <w:szCs w:val="24"/>
              </w:rPr>
              <w:t xml:space="preserve"> котором мы живем (3ч)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</w:tr>
      <w:tr w:rsidR="007F6ECB" w:rsidRPr="00E812F0">
        <w:trPr>
          <w:trHeight w:val="117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18.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311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Вопросы экологии в современных квартирах 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Лекция с элементами беседы  </w:t>
            </w:r>
          </w:p>
        </w:tc>
      </w:tr>
      <w:tr w:rsidR="007F6ECB" w:rsidRPr="00E812F0">
        <w:trPr>
          <w:trHeight w:val="43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19.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Санитарно-гигиеническая оценка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Практическая работа </w:t>
            </w:r>
          </w:p>
        </w:tc>
      </w:tr>
    </w:tbl>
    <w:p w:rsidR="007F6ECB" w:rsidRPr="00E812F0" w:rsidRDefault="007F6ECB">
      <w:pPr>
        <w:spacing w:after="0" w:line="259" w:lineRule="auto"/>
        <w:ind w:left="-696" w:right="385" w:firstLine="0"/>
        <w:rPr>
          <w:sz w:val="24"/>
          <w:szCs w:val="24"/>
        </w:rPr>
      </w:pPr>
    </w:p>
    <w:tbl>
      <w:tblPr>
        <w:tblStyle w:val="TableGrid"/>
        <w:tblW w:w="9439" w:type="dxa"/>
        <w:tblInd w:w="252" w:type="dxa"/>
        <w:tblCellMar>
          <w:top w:w="62" w:type="dxa"/>
          <w:left w:w="101" w:type="dxa"/>
        </w:tblCellMar>
        <w:tblLook w:val="04A0" w:firstRow="1" w:lastRow="0" w:firstColumn="1" w:lastColumn="0" w:noHBand="0" w:noVBand="1"/>
      </w:tblPr>
      <w:tblGrid>
        <w:gridCol w:w="634"/>
        <w:gridCol w:w="1555"/>
        <w:gridCol w:w="4347"/>
        <w:gridCol w:w="2903"/>
      </w:tblGrid>
      <w:tr w:rsidR="007F6ECB" w:rsidRPr="00E812F0">
        <w:trPr>
          <w:trHeight w:val="43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7F6EC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7F6EC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жилого помещения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7F6EC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7F6ECB" w:rsidRPr="00E812F0">
        <w:trPr>
          <w:trHeight w:val="8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20.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Экология комнатных растений.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Инвентаризация комнатных растений </w:t>
            </w:r>
          </w:p>
        </w:tc>
      </w:tr>
      <w:tr w:rsidR="007F6ECB" w:rsidRPr="00E812F0">
        <w:trPr>
          <w:trHeight w:val="626"/>
        </w:trPr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Здоровье человека – основа жизни (9ч)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</w:tr>
      <w:tr w:rsidR="007F6ECB" w:rsidRPr="00E812F0">
        <w:trPr>
          <w:trHeight w:val="1915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21.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Вредное влияние наркотических веществ на организм ребенка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1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Анкетирование. </w:t>
            </w:r>
          </w:p>
          <w:p w:rsidR="007F6ECB" w:rsidRPr="00E812F0" w:rsidRDefault="00E812F0">
            <w:pPr>
              <w:spacing w:after="37" w:line="273" w:lineRule="auto"/>
              <w:ind w:left="0"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>Диспут «Что вы вкладываете в понятие</w:t>
            </w:r>
          </w:p>
          <w:p w:rsidR="007F6ECB" w:rsidRPr="00E812F0" w:rsidRDefault="00E812F0">
            <w:pPr>
              <w:tabs>
                <w:tab w:val="right" w:pos="2802"/>
              </w:tabs>
              <w:spacing w:after="78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здоровый </w:t>
            </w:r>
            <w:r w:rsidRPr="00E812F0">
              <w:rPr>
                <w:sz w:val="24"/>
                <w:szCs w:val="24"/>
              </w:rPr>
              <w:tab/>
              <w:t xml:space="preserve">образ </w:t>
            </w:r>
          </w:p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жизни?» </w:t>
            </w:r>
          </w:p>
        </w:tc>
      </w:tr>
      <w:tr w:rsidR="007F6ECB" w:rsidRPr="00E812F0">
        <w:trPr>
          <w:trHeight w:val="154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22.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Мы за здоровый образ жизни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54" w:line="273" w:lineRule="auto"/>
              <w:ind w:left="0"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>Конкурс рисунков «Вредным привычкам</w:t>
            </w:r>
          </w:p>
          <w:p w:rsidR="007F6ECB" w:rsidRPr="00E812F0" w:rsidRDefault="00E812F0">
            <w:pPr>
              <w:tabs>
                <w:tab w:val="center" w:pos="886"/>
                <w:tab w:val="right" w:pos="2802"/>
              </w:tabs>
              <w:spacing w:after="8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– </w:t>
            </w:r>
            <w:r w:rsidRPr="00E812F0">
              <w:rPr>
                <w:sz w:val="24"/>
                <w:szCs w:val="24"/>
              </w:rPr>
              <w:tab/>
              <w:t xml:space="preserve">нет!». </w:t>
            </w:r>
            <w:r w:rsidRPr="00E812F0">
              <w:rPr>
                <w:sz w:val="24"/>
                <w:szCs w:val="24"/>
              </w:rPr>
              <w:tab/>
              <w:t xml:space="preserve">Выставка </w:t>
            </w:r>
          </w:p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рисунков </w:t>
            </w:r>
          </w:p>
        </w:tc>
      </w:tr>
      <w:tr w:rsidR="007F6ECB" w:rsidRPr="00E812F0">
        <w:trPr>
          <w:trHeight w:val="8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23.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Инфекционные болезни человека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proofErr w:type="gramStart"/>
            <w:r w:rsidRPr="00E812F0">
              <w:rPr>
                <w:sz w:val="24"/>
                <w:szCs w:val="24"/>
              </w:rPr>
              <w:t>Выступления  уч</w:t>
            </w:r>
            <w:proofErr w:type="gramEnd"/>
            <w:r w:rsidRPr="00E812F0">
              <w:rPr>
                <w:sz w:val="24"/>
                <w:szCs w:val="24"/>
              </w:rPr>
              <w:t xml:space="preserve">-ся презентации </w:t>
            </w:r>
          </w:p>
        </w:tc>
      </w:tr>
      <w:tr w:rsidR="007F6ECB" w:rsidRPr="00E812F0">
        <w:trPr>
          <w:trHeight w:val="62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24.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Влияние звуков на человека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Практическая работа </w:t>
            </w:r>
          </w:p>
        </w:tc>
      </w:tr>
      <w:tr w:rsidR="007F6ECB" w:rsidRPr="00E812F0">
        <w:trPr>
          <w:trHeight w:val="191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25.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46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Питание и здоровье человека. Пищевые добавки, их значение и влияние на организм человека.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19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Устный журнал. </w:t>
            </w:r>
          </w:p>
          <w:p w:rsidR="007F6ECB" w:rsidRPr="00E812F0" w:rsidRDefault="00E812F0">
            <w:pPr>
              <w:spacing w:after="55" w:line="273" w:lineRule="auto"/>
              <w:ind w:left="0" w:right="43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>Практическая работа «Что нужно знать при покупке продуктов</w:t>
            </w:r>
          </w:p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питания» </w:t>
            </w:r>
          </w:p>
        </w:tc>
      </w:tr>
      <w:tr w:rsidR="007F6ECB" w:rsidRPr="00E812F0">
        <w:trPr>
          <w:trHeight w:val="154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26.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tabs>
                <w:tab w:val="right" w:pos="4247"/>
              </w:tabs>
              <w:spacing w:after="26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Рациональное </w:t>
            </w:r>
            <w:r w:rsidRPr="00E812F0">
              <w:rPr>
                <w:sz w:val="24"/>
                <w:szCs w:val="24"/>
              </w:rPr>
              <w:tab/>
              <w:t xml:space="preserve">питание. </w:t>
            </w:r>
          </w:p>
          <w:p w:rsidR="007F6ECB" w:rsidRPr="00E812F0" w:rsidRDefault="00E812F0">
            <w:pPr>
              <w:spacing w:after="73" w:line="259" w:lineRule="auto"/>
              <w:ind w:left="0"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Экологически чистые продукты. </w:t>
            </w:r>
          </w:p>
          <w:p w:rsidR="007F6ECB" w:rsidRPr="00E812F0" w:rsidRDefault="00E812F0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Жевательная резинка: за и против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53" w:line="273" w:lineRule="auto"/>
              <w:ind w:left="0" w:right="43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>Практическая работа «Изучение состава продуктов питания»</w:t>
            </w:r>
          </w:p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(по этикеткам) </w:t>
            </w:r>
          </w:p>
        </w:tc>
      </w:tr>
      <w:tr w:rsidR="007F6ECB" w:rsidRPr="00E812F0">
        <w:trPr>
          <w:trHeight w:val="117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lastRenderedPageBreak/>
              <w:t xml:space="preserve">27.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47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Неожиданные встречи с ядами. Оказание первой помощи при отравлениях.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Беседа  </w:t>
            </w:r>
          </w:p>
        </w:tc>
      </w:tr>
      <w:tr w:rsidR="007F6ECB" w:rsidRPr="00E812F0">
        <w:trPr>
          <w:trHeight w:val="62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28.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Ландшафт как фактор здоровья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Практическая работа </w:t>
            </w:r>
          </w:p>
        </w:tc>
      </w:tr>
      <w:tr w:rsidR="007F6ECB" w:rsidRPr="00E812F0">
        <w:trPr>
          <w:trHeight w:val="62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29.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Компьютер и </w:t>
            </w:r>
            <w:proofErr w:type="gramStart"/>
            <w:r w:rsidRPr="00E812F0">
              <w:rPr>
                <w:sz w:val="24"/>
                <w:szCs w:val="24"/>
              </w:rPr>
              <w:t xml:space="preserve">здоровье.   </w:t>
            </w:r>
            <w:proofErr w:type="gramEnd"/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Диспут </w:t>
            </w:r>
          </w:p>
        </w:tc>
      </w:tr>
      <w:tr w:rsidR="007F6ECB" w:rsidRPr="00E812F0">
        <w:trPr>
          <w:trHeight w:val="542"/>
        </w:trPr>
        <w:tc>
          <w:tcPr>
            <w:tcW w:w="94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>Отходы как источник загрязнения окружающей среды (5ч)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</w:tr>
      <w:tr w:rsidR="007F6ECB" w:rsidRPr="00E812F0">
        <w:trPr>
          <w:trHeight w:val="8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30.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Что </w:t>
            </w:r>
            <w:r w:rsidRPr="00E812F0">
              <w:rPr>
                <w:sz w:val="24"/>
                <w:szCs w:val="24"/>
              </w:rPr>
              <w:tab/>
              <w:t xml:space="preserve">ты </w:t>
            </w:r>
            <w:r w:rsidRPr="00E812F0">
              <w:rPr>
                <w:sz w:val="24"/>
                <w:szCs w:val="24"/>
              </w:rPr>
              <w:tab/>
              <w:t xml:space="preserve">знаешь </w:t>
            </w:r>
            <w:r w:rsidRPr="00E812F0">
              <w:rPr>
                <w:sz w:val="24"/>
                <w:szCs w:val="24"/>
              </w:rPr>
              <w:tab/>
              <w:t xml:space="preserve">о </w:t>
            </w:r>
            <w:r w:rsidRPr="00E812F0">
              <w:rPr>
                <w:sz w:val="24"/>
                <w:szCs w:val="24"/>
              </w:rPr>
              <w:tab/>
              <w:t xml:space="preserve">бытовых </w:t>
            </w:r>
            <w:proofErr w:type="gramStart"/>
            <w:r w:rsidRPr="00E812F0">
              <w:rPr>
                <w:sz w:val="24"/>
                <w:szCs w:val="24"/>
              </w:rPr>
              <w:t xml:space="preserve">отходах?  </w:t>
            </w:r>
            <w:proofErr w:type="gramEnd"/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Анкетирование. Дискуссия </w:t>
            </w:r>
          </w:p>
        </w:tc>
      </w:tr>
      <w:tr w:rsidR="007F6ECB" w:rsidRPr="00E812F0">
        <w:trPr>
          <w:trHeight w:val="80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31.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left="0"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Борьба с мусором - глобальная проблема человечества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tabs>
                <w:tab w:val="right" w:pos="2802"/>
              </w:tabs>
              <w:spacing w:after="8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Групповой </w:t>
            </w:r>
            <w:r w:rsidRPr="00E812F0">
              <w:rPr>
                <w:sz w:val="24"/>
                <w:szCs w:val="24"/>
              </w:rPr>
              <w:tab/>
              <w:t>проект</w:t>
            </w:r>
          </w:p>
          <w:p w:rsidR="007F6ECB" w:rsidRPr="00E812F0" w:rsidRDefault="00E812F0">
            <w:pPr>
              <w:spacing w:after="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«Мусор, сдавайся!» </w:t>
            </w:r>
          </w:p>
        </w:tc>
      </w:tr>
      <w:tr w:rsidR="007F6ECB" w:rsidRPr="00E812F0">
        <w:trPr>
          <w:trHeight w:val="117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32.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53" w:line="273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Рациональное использование и утилизация твёрдых бытовых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отходов»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52" w:line="273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Выставка поделок «Вторая жизнь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мусора» </w:t>
            </w:r>
          </w:p>
        </w:tc>
      </w:tr>
      <w:tr w:rsidR="007F6ECB" w:rsidRPr="00E812F0">
        <w:trPr>
          <w:trHeight w:val="154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33.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93" w:lineRule="auto"/>
              <w:ind w:right="48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Оценка экологического состояния контейнера для мусора в школьном дворе. </w:t>
            </w:r>
          </w:p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Практическая работа </w:t>
            </w:r>
          </w:p>
        </w:tc>
      </w:tr>
      <w:tr w:rsidR="007F6ECB" w:rsidRPr="00E812F0">
        <w:trPr>
          <w:trHeight w:val="62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34. </w:t>
            </w:r>
            <w:r w:rsidRPr="00E812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 1 </w:t>
            </w: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Очистим мир от мусора  </w:t>
            </w:r>
          </w:p>
        </w:tc>
        <w:tc>
          <w:tcPr>
            <w:tcW w:w="2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rPr>
                <w:sz w:val="24"/>
                <w:szCs w:val="24"/>
              </w:rPr>
            </w:pPr>
            <w:r w:rsidRPr="00E812F0">
              <w:rPr>
                <w:sz w:val="24"/>
                <w:szCs w:val="24"/>
              </w:rPr>
              <w:t xml:space="preserve">Экологический десант </w:t>
            </w:r>
          </w:p>
        </w:tc>
      </w:tr>
      <w:tr w:rsidR="007F6ECB" w:rsidRPr="00E812F0">
        <w:trPr>
          <w:trHeight w:val="626"/>
        </w:trPr>
        <w:tc>
          <w:tcPr>
            <w:tcW w:w="21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F6ECB" w:rsidRPr="00E812F0" w:rsidRDefault="00E812F0">
            <w:pPr>
              <w:spacing w:after="0" w:line="259" w:lineRule="auto"/>
              <w:ind w:right="0" w:firstLine="0"/>
              <w:jc w:val="left"/>
              <w:rPr>
                <w:sz w:val="24"/>
                <w:szCs w:val="24"/>
              </w:rPr>
            </w:pPr>
            <w:r w:rsidRPr="00E812F0">
              <w:rPr>
                <w:b/>
                <w:sz w:val="24"/>
                <w:szCs w:val="24"/>
              </w:rPr>
              <w:t xml:space="preserve">                  34 </w:t>
            </w:r>
          </w:p>
        </w:tc>
        <w:tc>
          <w:tcPr>
            <w:tcW w:w="72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7F6ECB" w:rsidRPr="00E812F0" w:rsidRDefault="007F6ECB">
            <w:pPr>
              <w:spacing w:after="160" w:line="259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</w:tbl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21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21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21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21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21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9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lastRenderedPageBreak/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21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21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21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18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0" w:line="259" w:lineRule="auto"/>
        <w:ind w:left="437" w:right="0" w:firstLine="0"/>
        <w:jc w:val="left"/>
        <w:rPr>
          <w:sz w:val="24"/>
          <w:szCs w:val="24"/>
        </w:rPr>
      </w:pPr>
      <w:r w:rsidRPr="00E812F0">
        <w:rPr>
          <w:sz w:val="24"/>
          <w:szCs w:val="24"/>
        </w:rPr>
        <w:t xml:space="preserve"> </w:t>
      </w:r>
    </w:p>
    <w:p w:rsidR="007F6ECB" w:rsidRPr="00E812F0" w:rsidRDefault="00E812F0">
      <w:pPr>
        <w:spacing w:after="71" w:line="259" w:lineRule="auto"/>
        <w:ind w:left="432" w:right="0" w:firstLine="0"/>
        <w:jc w:val="left"/>
        <w:rPr>
          <w:sz w:val="24"/>
          <w:szCs w:val="24"/>
        </w:rPr>
      </w:pPr>
      <w:r w:rsidRPr="00E812F0">
        <w:rPr>
          <w:b/>
          <w:sz w:val="24"/>
          <w:szCs w:val="24"/>
        </w:rPr>
        <w:t xml:space="preserve">Учебно-методическое обеспечение курса 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Боголюбов А. С. М: «Экосистема». Виртуальная школа Кирилла и </w:t>
      </w:r>
      <w:proofErr w:type="spellStart"/>
      <w:r w:rsidRPr="00E812F0">
        <w:rPr>
          <w:sz w:val="24"/>
          <w:szCs w:val="24"/>
        </w:rPr>
        <w:t>Мефодия</w:t>
      </w:r>
      <w:proofErr w:type="spellEnd"/>
      <w:r w:rsidRPr="00E812F0">
        <w:rPr>
          <w:sz w:val="24"/>
          <w:szCs w:val="24"/>
        </w:rPr>
        <w:t xml:space="preserve">. «Уроки Биологии 10-11кл». Виртуальная школа Кирилла и </w:t>
      </w:r>
      <w:proofErr w:type="spellStart"/>
      <w:r w:rsidRPr="00E812F0">
        <w:rPr>
          <w:sz w:val="24"/>
          <w:szCs w:val="24"/>
        </w:rPr>
        <w:t>Мефодия</w:t>
      </w:r>
      <w:proofErr w:type="spellEnd"/>
      <w:r w:rsidRPr="00E812F0">
        <w:rPr>
          <w:sz w:val="24"/>
          <w:szCs w:val="24"/>
        </w:rPr>
        <w:t xml:space="preserve">.  </w:t>
      </w:r>
    </w:p>
    <w:p w:rsidR="007F6ECB" w:rsidRPr="00E812F0" w:rsidRDefault="00E812F0">
      <w:pPr>
        <w:ind w:left="442" w:right="0"/>
        <w:rPr>
          <w:sz w:val="24"/>
          <w:szCs w:val="24"/>
        </w:rPr>
      </w:pPr>
      <w:r w:rsidRPr="00E812F0">
        <w:rPr>
          <w:sz w:val="24"/>
          <w:szCs w:val="24"/>
        </w:rPr>
        <w:t xml:space="preserve">Репетитор «Биология 10-11кл». Электронные уроки «Биология в школе» разделы: «Наследование признаков», «Генетическая изменчивость и эволюция», «Организация жизни», </w:t>
      </w:r>
      <w:proofErr w:type="gramStart"/>
      <w:r w:rsidRPr="00E812F0">
        <w:rPr>
          <w:sz w:val="24"/>
          <w:szCs w:val="24"/>
        </w:rPr>
        <w:t>« Жизнедеятельность</w:t>
      </w:r>
      <w:proofErr w:type="gramEnd"/>
      <w:r w:rsidRPr="00E812F0">
        <w:rPr>
          <w:sz w:val="24"/>
          <w:szCs w:val="24"/>
        </w:rPr>
        <w:t xml:space="preserve"> живых организмов». Репетитор «</w:t>
      </w:r>
      <w:proofErr w:type="gramStart"/>
      <w:r w:rsidRPr="00E812F0">
        <w:rPr>
          <w:sz w:val="24"/>
          <w:szCs w:val="24"/>
        </w:rPr>
        <w:t>Биология »</w:t>
      </w:r>
      <w:proofErr w:type="gramEnd"/>
      <w:r w:rsidRPr="00E812F0">
        <w:rPr>
          <w:sz w:val="24"/>
          <w:szCs w:val="24"/>
        </w:rPr>
        <w:t xml:space="preserve"> 1С-Образовательная коллекция. Серия «Дидактический и раздаточный материал» Биология 9-10 класс / Высоцкая М.В. Волгоград, «Учитель», 2011. Рефераты «Биология», ИНФ-БИТ, 2010. Серия «Профильное обучение» Элективные курсы «Биология, география, экология», «Учитель», 2012. Экспресс подготовка к экзамену 9-11 класс (Биология), «Новая Школа», 2010. </w:t>
      </w:r>
    </w:p>
    <w:sectPr w:rsidR="007F6ECB" w:rsidRPr="00E812F0">
      <w:pgSz w:w="11899" w:h="16841"/>
      <w:pgMar w:top="725" w:right="1127" w:bottom="1320" w:left="6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C0BB5"/>
    <w:multiLevelType w:val="hybridMultilevel"/>
    <w:tmpl w:val="AB5EC1C4"/>
    <w:lvl w:ilvl="0" w:tplc="1ADE2D14">
      <w:start w:val="1"/>
      <w:numFmt w:val="bullet"/>
      <w:lvlText w:val=""/>
      <w:lvlJc w:val="left"/>
      <w:pPr>
        <w:ind w:left="43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DE260E">
      <w:start w:val="1"/>
      <w:numFmt w:val="bullet"/>
      <w:lvlText w:val="o"/>
      <w:lvlJc w:val="left"/>
      <w:pPr>
        <w:ind w:left="1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381650">
      <w:start w:val="1"/>
      <w:numFmt w:val="bullet"/>
      <w:lvlText w:val="▪"/>
      <w:lvlJc w:val="left"/>
      <w:pPr>
        <w:ind w:left="1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D03D5E">
      <w:start w:val="1"/>
      <w:numFmt w:val="bullet"/>
      <w:lvlText w:val="•"/>
      <w:lvlJc w:val="left"/>
      <w:pPr>
        <w:ind w:left="2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08ED20">
      <w:start w:val="1"/>
      <w:numFmt w:val="bullet"/>
      <w:lvlText w:val="o"/>
      <w:lvlJc w:val="left"/>
      <w:pPr>
        <w:ind w:left="3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9CDB7C">
      <w:start w:val="1"/>
      <w:numFmt w:val="bullet"/>
      <w:lvlText w:val="▪"/>
      <w:lvlJc w:val="left"/>
      <w:pPr>
        <w:ind w:left="3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04E3EA">
      <w:start w:val="1"/>
      <w:numFmt w:val="bullet"/>
      <w:lvlText w:val="•"/>
      <w:lvlJc w:val="left"/>
      <w:pPr>
        <w:ind w:left="4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44590">
      <w:start w:val="1"/>
      <w:numFmt w:val="bullet"/>
      <w:lvlText w:val="o"/>
      <w:lvlJc w:val="left"/>
      <w:pPr>
        <w:ind w:left="54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DAD8DE">
      <w:start w:val="1"/>
      <w:numFmt w:val="bullet"/>
      <w:lvlText w:val="▪"/>
      <w:lvlJc w:val="left"/>
      <w:pPr>
        <w:ind w:left="61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C3D01C6"/>
    <w:multiLevelType w:val="hybridMultilevel"/>
    <w:tmpl w:val="6B982624"/>
    <w:lvl w:ilvl="0" w:tplc="A782D8AA">
      <w:start w:val="1"/>
      <w:numFmt w:val="upperRoman"/>
      <w:lvlText w:val="%1."/>
      <w:lvlJc w:val="left"/>
      <w:pPr>
        <w:ind w:left="5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D8495D6">
      <w:start w:val="1"/>
      <w:numFmt w:val="lowerLetter"/>
      <w:lvlText w:val="%2"/>
      <w:lvlJc w:val="left"/>
      <w:pPr>
        <w:ind w:left="1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BAEBC94">
      <w:start w:val="1"/>
      <w:numFmt w:val="lowerRoman"/>
      <w:lvlText w:val="%3"/>
      <w:lvlJc w:val="left"/>
      <w:pPr>
        <w:ind w:left="18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260600C">
      <w:start w:val="1"/>
      <w:numFmt w:val="decimal"/>
      <w:lvlText w:val="%4"/>
      <w:lvlJc w:val="left"/>
      <w:pPr>
        <w:ind w:left="25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55AECAA">
      <w:start w:val="1"/>
      <w:numFmt w:val="lowerLetter"/>
      <w:lvlText w:val="%5"/>
      <w:lvlJc w:val="left"/>
      <w:pPr>
        <w:ind w:left="32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F2020E4">
      <w:start w:val="1"/>
      <w:numFmt w:val="lowerRoman"/>
      <w:lvlText w:val="%6"/>
      <w:lvlJc w:val="left"/>
      <w:pPr>
        <w:ind w:left="40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301792">
      <w:start w:val="1"/>
      <w:numFmt w:val="decimal"/>
      <w:lvlText w:val="%7"/>
      <w:lvlJc w:val="left"/>
      <w:pPr>
        <w:ind w:left="47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AFE021C">
      <w:start w:val="1"/>
      <w:numFmt w:val="lowerLetter"/>
      <w:lvlText w:val="%8"/>
      <w:lvlJc w:val="left"/>
      <w:pPr>
        <w:ind w:left="54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3626C72">
      <w:start w:val="1"/>
      <w:numFmt w:val="lowerRoman"/>
      <w:lvlText w:val="%9"/>
      <w:lvlJc w:val="left"/>
      <w:pPr>
        <w:ind w:left="61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CB84520"/>
    <w:multiLevelType w:val="hybridMultilevel"/>
    <w:tmpl w:val="46F2FF32"/>
    <w:lvl w:ilvl="0" w:tplc="AC2ECA8E">
      <w:start w:val="1"/>
      <w:numFmt w:val="bullet"/>
      <w:lvlText w:val="-"/>
      <w:lvlJc w:val="left"/>
      <w:pPr>
        <w:ind w:left="6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26A534">
      <w:start w:val="1"/>
      <w:numFmt w:val="bullet"/>
      <w:lvlText w:val="o"/>
      <w:lvlJc w:val="left"/>
      <w:pPr>
        <w:ind w:left="14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E0F4A4">
      <w:start w:val="1"/>
      <w:numFmt w:val="bullet"/>
      <w:lvlText w:val="▪"/>
      <w:lvlJc w:val="left"/>
      <w:pPr>
        <w:ind w:left="21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CE2ECA">
      <w:start w:val="1"/>
      <w:numFmt w:val="bullet"/>
      <w:lvlText w:val="•"/>
      <w:lvlJc w:val="left"/>
      <w:pPr>
        <w:ind w:left="28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AEE06C">
      <w:start w:val="1"/>
      <w:numFmt w:val="bullet"/>
      <w:lvlText w:val="o"/>
      <w:lvlJc w:val="left"/>
      <w:pPr>
        <w:ind w:left="35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D244F24">
      <w:start w:val="1"/>
      <w:numFmt w:val="bullet"/>
      <w:lvlText w:val="▪"/>
      <w:lvlJc w:val="left"/>
      <w:pPr>
        <w:ind w:left="42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EE4E50">
      <w:start w:val="1"/>
      <w:numFmt w:val="bullet"/>
      <w:lvlText w:val="•"/>
      <w:lvlJc w:val="left"/>
      <w:pPr>
        <w:ind w:left="50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C6D5FC">
      <w:start w:val="1"/>
      <w:numFmt w:val="bullet"/>
      <w:lvlText w:val="o"/>
      <w:lvlJc w:val="left"/>
      <w:pPr>
        <w:ind w:left="57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9C7500">
      <w:start w:val="1"/>
      <w:numFmt w:val="bullet"/>
      <w:lvlText w:val="▪"/>
      <w:lvlJc w:val="left"/>
      <w:pPr>
        <w:ind w:left="64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CB"/>
    <w:rsid w:val="00403512"/>
    <w:rsid w:val="007F6ECB"/>
    <w:rsid w:val="00E8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DFEAD1-7EFB-4D72-A2E0-BD840CB1D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70" w:lineRule="auto"/>
      <w:ind w:left="10" w:right="789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3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Шашуро</dc:creator>
  <cp:keywords/>
  <cp:lastModifiedBy>Ия</cp:lastModifiedBy>
  <cp:revision>2</cp:revision>
  <dcterms:created xsi:type="dcterms:W3CDTF">2024-10-31T11:14:00Z</dcterms:created>
  <dcterms:modified xsi:type="dcterms:W3CDTF">2024-10-31T11:14:00Z</dcterms:modified>
</cp:coreProperties>
</file>