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2AC3" w14:textId="352FC879" w:rsidR="001B4F61" w:rsidRDefault="001D3D66">
      <w:r>
        <w:t>В школе данные услуги не предоставляются</w:t>
      </w:r>
    </w:p>
    <w:sectPr w:rsidR="001B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E6"/>
    <w:rsid w:val="001B4F61"/>
    <w:rsid w:val="001D3D66"/>
    <w:rsid w:val="00E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9F94"/>
  <w15:chartTrackingRefBased/>
  <w15:docId w15:val="{FEB93F11-2A8D-4AA6-B8E8-8C82B674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2022-06-18T03:20:00Z</dcterms:created>
  <dcterms:modified xsi:type="dcterms:W3CDTF">2022-06-18T03:21:00Z</dcterms:modified>
</cp:coreProperties>
</file>