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188" w:rsidRPr="00FB24E2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0" w:name="block-34908086"/>
      <w:r w:rsidRPr="00FB24E2">
        <w:rPr>
          <w:rFonts w:ascii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4188" w:rsidRPr="00FB24E2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Pr="00E56300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2ef03dff-ffc2-48f0-b077-ed4025dcdffe"/>
      <w:r w:rsidRPr="00E56300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Комитет по образованию </w:t>
      </w:r>
      <w:proofErr w:type="gramStart"/>
      <w:r w:rsidRPr="00E56300">
        <w:rPr>
          <w:rFonts w:ascii="Times New Roman" w:hAnsi="Times New Roman" w:cs="Times New Roman"/>
          <w:b/>
          <w:color w:val="000000"/>
          <w:sz w:val="28"/>
          <w:lang w:val="ru-RU"/>
        </w:rPr>
        <w:t>г</w:t>
      </w:r>
      <w:proofErr w:type="gramEnd"/>
      <w:r w:rsidRPr="00E56300">
        <w:rPr>
          <w:rFonts w:ascii="Times New Roman" w:hAnsi="Times New Roman" w:cs="Times New Roman"/>
          <w:b/>
          <w:color w:val="000000"/>
          <w:sz w:val="28"/>
          <w:lang w:val="ru-RU"/>
        </w:rPr>
        <w:t>. Барнаула</w:t>
      </w:r>
      <w:bookmarkEnd w:id="1"/>
    </w:p>
    <w:p w:rsidR="002C4188" w:rsidRPr="00E56300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56300">
        <w:rPr>
          <w:rFonts w:ascii="Times New Roman" w:hAnsi="Times New Roman" w:cs="Times New Roman"/>
          <w:b/>
          <w:color w:val="000000"/>
          <w:sz w:val="28"/>
          <w:lang w:val="ru-RU"/>
        </w:rPr>
        <w:t>МБОУ "СОШ №89 с углубленным изучением отдельных предметов"</w:t>
      </w:r>
    </w:p>
    <w:p w:rsidR="002C4188" w:rsidRPr="00E56300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4188" w:rsidRPr="00E56300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4188" w:rsidRPr="00E56300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4188" w:rsidRPr="00E56300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C4188" w:rsidRPr="002C4188" w:rsidTr="002C4188">
        <w:tc>
          <w:tcPr>
            <w:tcW w:w="3114" w:type="dxa"/>
          </w:tcPr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 от «27» августа 2024 г.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 от «28» августа 2024 г.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63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№01-08/203 от «29» августа 2024 г.</w:t>
            </w:r>
          </w:p>
          <w:p w:rsidR="002C4188" w:rsidRPr="00E56300" w:rsidRDefault="002C4188" w:rsidP="002C418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0C0B" w:rsidRPr="002C4188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2C4188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6F0C0B" w:rsidRP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Pr="002C4188">
        <w:rPr>
          <w:rFonts w:ascii="Times New Roman" w:hAnsi="Times New Roman" w:cs="Times New Roman"/>
          <w:color w:val="000000"/>
          <w:sz w:val="28"/>
        </w:rPr>
        <w:t>ID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4591044)</w:t>
      </w: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6F0C0B" w:rsidRP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для обучающихся 10 – 11 классов </w:t>
      </w: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P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861C2" w:rsidRDefault="007861C2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7861C2" w:rsidRPr="002C4188" w:rsidRDefault="007861C2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2" w:name="09d4a8bd-a740-4b68-9a91-e6e2a21f2842"/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Барнаул</w:t>
      </w:r>
      <w:bookmarkEnd w:id="2"/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bookmarkStart w:id="3" w:name="77cc5032-9da0-44ec-8377-34a5a5a99395"/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2024</w:t>
      </w:r>
      <w:bookmarkEnd w:id="3"/>
    </w:p>
    <w:p w:rsidR="006F0C0B" w:rsidRPr="002C4188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rPr>
          <w:rFonts w:ascii="Times New Roman" w:hAnsi="Times New Roman" w:cs="Times New Roman"/>
          <w:lang w:val="ru-RU"/>
        </w:rPr>
        <w:sectPr w:rsidR="006F0C0B" w:rsidRPr="002C4188" w:rsidSect="007861C2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4" w:name="block-34908085"/>
      <w:bookmarkEnd w:id="0"/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социализации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пределами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2C4188">
        <w:rPr>
          <w:rFonts w:ascii="Times New Roman" w:hAnsi="Times New Roman" w:cs="Times New Roman"/>
          <w:color w:val="000000"/>
          <w:spacing w:val="2"/>
          <w:sz w:val="28"/>
          <w:lang w:val="ru-RU"/>
        </w:rPr>
        <w:t>языками</w:t>
      </w:r>
      <w:proofErr w:type="gramEnd"/>
      <w:r w:rsidRPr="002C4188">
        <w:rPr>
          <w:rFonts w:ascii="Times New Roman" w:hAnsi="Times New Roman" w:cs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ств гр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речевая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знаний о языковых явлениях английского языка, разных способах выражения мысли в родном и английском языках;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межкультурный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5" w:name="b1cb9ba3-8936-440c-ac0f-95944fbe2f65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5"/>
    </w:p>
    <w:p w:rsidR="006F0C0B" w:rsidRDefault="006F0C0B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Pr="002C4188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  <w:sectPr w:rsidR="00B832E6" w:rsidRPr="002C4188" w:rsidSect="007861C2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6" w:name="block-34908087"/>
      <w:bookmarkEnd w:id="4"/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10 КЛАСС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умения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для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Говорение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коммуникативных умений </w:t>
      </w:r>
      <w:r w:rsidRPr="002C4188">
        <w:rPr>
          <w:rFonts w:ascii="Times New Roman" w:hAnsi="Times New Roman" w:cs="Times New Roman"/>
          <w:color w:val="000000"/>
          <w:sz w:val="28"/>
          <w:u w:val="single"/>
          <w:lang w:val="ru-RU"/>
        </w:rPr>
        <w:t>диалогической речи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побуждение к действию, диалог-расспрос, диалог-обмен мнениями, комбинированный диалог, включающий разные виды диалогов):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коммуникативных умений </w:t>
      </w:r>
      <w:r w:rsidRPr="002C4188">
        <w:rPr>
          <w:rFonts w:ascii="Times New Roman" w:hAnsi="Times New Roman" w:cs="Times New Roman"/>
          <w:color w:val="000000"/>
          <w:sz w:val="28"/>
          <w:u w:val="single"/>
          <w:lang w:val="ru-RU"/>
        </w:rPr>
        <w:t>монологической речи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повествование/сообщение;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рассуждение;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Аудирование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Смысловое чтение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выборочного перевода), устанавливать причинно-следственную взаимосвязь изложенных в тексте фактов и событий.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Письменная речь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написание резюме (</w:t>
      </w:r>
      <w:r w:rsidRPr="002C4188">
        <w:rPr>
          <w:rFonts w:ascii="Times New Roman" w:hAnsi="Times New Roman" w:cs="Times New Roman"/>
          <w:color w:val="000000"/>
          <w:sz w:val="28"/>
        </w:rPr>
        <w:t>CV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Языковые знания и навыки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Фонетическая сторона речи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Орфография и пунктуация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Правильное написание изученных слов.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Лексическая сторона речи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аффиксация: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dis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mis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over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under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ise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ize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ance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ence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or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ity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ment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ness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sion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tion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ship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inter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non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able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ible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ful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ian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an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ish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less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наречий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числительных при помощи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teen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ty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th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словосложение: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 w:rsidRPr="002C4188">
        <w:rPr>
          <w:rFonts w:ascii="Times New Roman" w:hAnsi="Times New Roman" w:cs="Times New Roman"/>
          <w:color w:val="000000"/>
          <w:sz w:val="28"/>
        </w:rPr>
        <w:t>football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2C4188">
        <w:rPr>
          <w:rFonts w:ascii="Times New Roman" w:hAnsi="Times New Roman" w:cs="Times New Roman"/>
          <w:color w:val="000000"/>
          <w:sz w:val="28"/>
        </w:rPr>
        <w:t>blackboard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2C4188">
        <w:rPr>
          <w:rFonts w:ascii="Times New Roman" w:hAnsi="Times New Roman" w:cs="Times New Roman"/>
          <w:color w:val="000000"/>
          <w:sz w:val="28"/>
        </w:rPr>
        <w:t>father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law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blue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eyed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eight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legged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я </w:t>
      </w:r>
      <w:r w:rsidRPr="002C4188">
        <w:rPr>
          <w:rFonts w:ascii="Times New Roman" w:hAnsi="Times New Roman" w:cs="Times New Roman"/>
          <w:color w:val="000000"/>
          <w:sz w:val="28"/>
        </w:rPr>
        <w:t>II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well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behaved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образование сложных прилагательных путём соединения основы прилагательного с основой причастия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nice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looking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конверсия: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 w:rsidRPr="002C4188">
        <w:rPr>
          <w:rFonts w:ascii="Times New Roman" w:hAnsi="Times New Roman" w:cs="Times New Roman"/>
          <w:color w:val="000000"/>
          <w:sz w:val="28"/>
        </w:rPr>
        <w:t>rich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people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глаголов от имён существительных (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глаголов от имён прилагательных (</w:t>
      </w:r>
      <w:r w:rsidRPr="002C4188">
        <w:rPr>
          <w:rFonts w:ascii="Times New Roman" w:hAnsi="Times New Roman" w:cs="Times New Roman"/>
          <w:color w:val="000000"/>
          <w:sz w:val="28"/>
        </w:rPr>
        <w:t>cool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cool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на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excited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exciting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Интернациональные слова.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Грамматическая сторона речи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2C4188">
        <w:rPr>
          <w:rFonts w:ascii="Times New Roman" w:hAnsi="Times New Roman" w:cs="Times New Roman"/>
          <w:color w:val="000000"/>
          <w:sz w:val="28"/>
        </w:rPr>
        <w:t>We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moved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new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house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year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There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+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be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be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look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seem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feel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looks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seems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feels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happy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2C4188">
        <w:rPr>
          <w:rFonts w:ascii="Times New Roman" w:hAnsi="Times New Roman" w:cs="Times New Roman"/>
          <w:color w:val="000000"/>
          <w:sz w:val="28"/>
        </w:rPr>
        <w:t>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but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or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because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if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what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how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who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that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whoever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whatever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however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whenever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0, 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 и с глаголами в сослагательном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 w:rsidRPr="002C4188">
        <w:rPr>
          <w:rFonts w:ascii="Times New Roman" w:hAnsi="Times New Roman" w:cs="Times New Roman"/>
          <w:color w:val="000000"/>
          <w:sz w:val="28"/>
        </w:rPr>
        <w:lastRenderedPageBreak/>
        <w:t xml:space="preserve">Present/Past Continuous Tense, Present/Past Perfect Tense, Present Perfect Continuous Tense).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wish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…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Конструкции с глаголами на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hate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doing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smth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Конструкция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It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takes me … to do smth.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</w:t>
      </w:r>
      <w:r w:rsidRPr="002C4188">
        <w:rPr>
          <w:rFonts w:ascii="Times New Roman" w:hAnsi="Times New Roman" w:cs="Times New Roman"/>
          <w:color w:val="000000"/>
          <w:sz w:val="28"/>
        </w:rPr>
        <w:t>used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+ инфинитив глагола.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Конструкции be/get used to smth, be/get used to doing smth.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You’d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better.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2C4188">
        <w:rPr>
          <w:rFonts w:ascii="Times New Roman" w:hAnsi="Times New Roman" w:cs="Times New Roman"/>
          <w:color w:val="000000"/>
          <w:sz w:val="28"/>
        </w:rPr>
        <w:t>family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police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Simple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Continuous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Continuous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the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Simple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Passive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Passive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образованных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по правилу, и исключения.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2C4188">
        <w:rPr>
          <w:rFonts w:ascii="Times New Roman" w:hAnsi="Times New Roman" w:cs="Times New Roman"/>
          <w:color w:val="000000"/>
          <w:sz w:val="28"/>
        </w:rPr>
        <w:t>none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no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производные последнего (</w:t>
      </w:r>
      <w:r w:rsidRPr="002C4188">
        <w:rPr>
          <w:rFonts w:ascii="Times New Roman" w:hAnsi="Times New Roman" w:cs="Times New Roman"/>
          <w:color w:val="000000"/>
          <w:sz w:val="28"/>
        </w:rPr>
        <w:t>nobody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nothing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другие).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Социокультурные знания и умения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Компенсаторные умения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11 КЛАСС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умения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и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образования.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Говорение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коммуникативных умений </w:t>
      </w:r>
      <w:r w:rsidRPr="002C4188">
        <w:rPr>
          <w:rFonts w:ascii="Times New Roman" w:hAnsi="Times New Roman" w:cs="Times New Roman"/>
          <w:color w:val="000000"/>
          <w:sz w:val="28"/>
          <w:u w:val="single"/>
          <w:lang w:val="ru-RU"/>
        </w:rPr>
        <w:t>диалогической речи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диалог-побуждение к действию: обращаться с просьбой, вежливо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коммуникативных умений </w:t>
      </w:r>
      <w:r w:rsidRPr="002C4188">
        <w:rPr>
          <w:rFonts w:ascii="Times New Roman" w:hAnsi="Times New Roman" w:cs="Times New Roman"/>
          <w:color w:val="000000"/>
          <w:sz w:val="28"/>
          <w:u w:val="single"/>
          <w:lang w:val="ru-RU"/>
        </w:rPr>
        <w:t>монологической речи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повествование/сообщение;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рассуждение;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и(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или) без их использования.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Аудирование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коммуникативной задачи: с пониманием основного содержания, с пониманием нужной/интересующей/запрашиваемой информации.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1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Смысловое чтение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1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Письменная речь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Развитие умений письменной речи: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написание резюме (</w:t>
      </w:r>
      <w:r w:rsidRPr="002C4188">
        <w:rPr>
          <w:rFonts w:ascii="Times New Roman" w:hAnsi="Times New Roman" w:cs="Times New Roman"/>
          <w:color w:val="000000"/>
          <w:sz w:val="28"/>
        </w:rPr>
        <w:t>CV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Языковые знания и навыки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Фонетическая сторона речи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Орфография и пунктуация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Правильное написание изученных слов.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Лексическая сторона речи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аффиксация: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dis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mis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over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under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ise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ize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ance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ence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or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ity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ment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ness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sion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tion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ship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inter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non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post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pre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able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ible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ful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ian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an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ical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ish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less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наречий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числительных при помощи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teen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ty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th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словосложение: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 w:rsidRPr="002C4188">
        <w:rPr>
          <w:rFonts w:ascii="Times New Roman" w:hAnsi="Times New Roman" w:cs="Times New Roman"/>
          <w:color w:val="000000"/>
          <w:sz w:val="28"/>
        </w:rPr>
        <w:t>football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2C4188">
        <w:rPr>
          <w:rFonts w:ascii="Times New Roman" w:hAnsi="Times New Roman" w:cs="Times New Roman"/>
          <w:color w:val="000000"/>
          <w:sz w:val="28"/>
        </w:rPr>
        <w:t>blue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bell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2C4188">
        <w:rPr>
          <w:rFonts w:ascii="Times New Roman" w:hAnsi="Times New Roman" w:cs="Times New Roman"/>
          <w:color w:val="000000"/>
          <w:sz w:val="28"/>
        </w:rPr>
        <w:t>father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law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blue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eyed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eight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legged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2C4188">
        <w:rPr>
          <w:rFonts w:ascii="Times New Roman" w:hAnsi="Times New Roman" w:cs="Times New Roman"/>
          <w:color w:val="000000"/>
          <w:sz w:val="28"/>
        </w:rPr>
        <w:t>II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well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behaved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nice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looking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конверсия: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образование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прилагательных (</w:t>
      </w:r>
      <w:r w:rsidRPr="002C4188">
        <w:rPr>
          <w:rFonts w:ascii="Times New Roman" w:hAnsi="Times New Roman" w:cs="Times New Roman"/>
          <w:color w:val="000000"/>
          <w:sz w:val="28"/>
        </w:rPr>
        <w:t>rich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people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глаголов от имён существительных (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глаголов от имён прилагательных (</w:t>
      </w:r>
      <w:r w:rsidRPr="002C4188">
        <w:rPr>
          <w:rFonts w:ascii="Times New Roman" w:hAnsi="Times New Roman" w:cs="Times New Roman"/>
          <w:color w:val="000000"/>
          <w:sz w:val="28"/>
        </w:rPr>
        <w:t>cool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cool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на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excited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exciting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Грамматическая сторона речи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2C4188">
        <w:rPr>
          <w:rFonts w:ascii="Times New Roman" w:hAnsi="Times New Roman" w:cs="Times New Roman"/>
          <w:color w:val="000000"/>
          <w:sz w:val="28"/>
        </w:rPr>
        <w:t>We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moved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new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house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year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There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+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be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be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look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seem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feel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looks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seems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feels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happy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c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 сложным подлежащим – </w:t>
      </w:r>
      <w:r w:rsidRPr="002C4188">
        <w:rPr>
          <w:rFonts w:ascii="Times New Roman" w:hAnsi="Times New Roman" w:cs="Times New Roman"/>
          <w:color w:val="000000"/>
          <w:sz w:val="28"/>
        </w:rPr>
        <w:t>Complex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Subject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2C4188">
        <w:rPr>
          <w:rFonts w:ascii="Times New Roman" w:hAnsi="Times New Roman" w:cs="Times New Roman"/>
          <w:color w:val="000000"/>
          <w:sz w:val="28"/>
        </w:rPr>
        <w:t>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but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or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because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if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what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how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who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that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whoever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whatever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however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whenever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0, 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 и с глаголами в сослагательном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wish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…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Конструкции с глаголами на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hate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doing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smth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Конструкция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It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takes me … to do smth.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</w:t>
      </w:r>
      <w:r w:rsidRPr="002C4188">
        <w:rPr>
          <w:rFonts w:ascii="Times New Roman" w:hAnsi="Times New Roman" w:cs="Times New Roman"/>
          <w:color w:val="000000"/>
          <w:sz w:val="28"/>
        </w:rPr>
        <w:t>used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+ инфинитив глагола.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Конструкции be/get used to smth, be/get used to doing smth.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You’d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better.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2C4188">
        <w:rPr>
          <w:rFonts w:ascii="Times New Roman" w:hAnsi="Times New Roman" w:cs="Times New Roman"/>
          <w:color w:val="000000"/>
          <w:sz w:val="28"/>
        </w:rPr>
        <w:t>family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police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Simple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Continuous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Continuous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the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Simple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Passive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Passive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образованных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по правилу, и исключения.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возвратные, указательные, вопросительные местоимения, неопределённые местоимения и их производные, отрицательные местоимения </w:t>
      </w:r>
      <w:r w:rsidRPr="002C4188">
        <w:rPr>
          <w:rFonts w:ascii="Times New Roman" w:hAnsi="Times New Roman" w:cs="Times New Roman"/>
          <w:color w:val="000000"/>
          <w:sz w:val="28"/>
        </w:rPr>
        <w:t>none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no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производные последнего (</w:t>
      </w:r>
      <w:r w:rsidRPr="002C4188">
        <w:rPr>
          <w:rFonts w:ascii="Times New Roman" w:hAnsi="Times New Roman" w:cs="Times New Roman"/>
          <w:color w:val="000000"/>
          <w:sz w:val="28"/>
        </w:rPr>
        <w:t>nobody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nothing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другие).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Социокультурные знания и умения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Компенсаторные умения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6F0C0B" w:rsidRDefault="006F0C0B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B832E6" w:rsidRPr="002C4188" w:rsidRDefault="00B832E6" w:rsidP="002C4188">
      <w:pPr>
        <w:spacing w:after="0" w:line="240" w:lineRule="auto"/>
        <w:rPr>
          <w:rFonts w:ascii="Times New Roman" w:hAnsi="Times New Roman" w:cs="Times New Roman"/>
          <w:lang w:val="ru-RU"/>
        </w:rPr>
        <w:sectPr w:rsidR="00B832E6" w:rsidRPr="002C4188" w:rsidSect="007861C2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7" w:name="block-34908088"/>
      <w:bookmarkEnd w:id="6"/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1) гражданского воспитания: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2) патриотического воспитания: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4) эстетического воспитания: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5) физического воспитания: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6) трудового воспитания: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7) экологического воспитания: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8) ценности научного познания: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6F0C0B" w:rsidRPr="002C4188" w:rsidRDefault="002C4188" w:rsidP="002C4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F0C0B" w:rsidRPr="002C4188" w:rsidRDefault="002C4188" w:rsidP="002C4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6F0C0B" w:rsidRPr="002C4188" w:rsidRDefault="002C4188" w:rsidP="002C4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F0C0B" w:rsidRPr="002C4188" w:rsidRDefault="002C4188" w:rsidP="002C4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6F0C0B" w:rsidRPr="002C4188" w:rsidRDefault="002C4188" w:rsidP="002C4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F0C0B" w:rsidRPr="002C4188" w:rsidRDefault="002C4188" w:rsidP="002C4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F0C0B" w:rsidRPr="002C4188" w:rsidRDefault="002C4188" w:rsidP="002C4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F0C0B" w:rsidRPr="002C4188" w:rsidRDefault="002C4188" w:rsidP="002C41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t>Базовые исследовательские действия: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6F0C0B" w:rsidRPr="002C4188" w:rsidRDefault="002C4188" w:rsidP="002C418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:rsidR="006F0C0B" w:rsidRPr="002C4188" w:rsidRDefault="002C4188" w:rsidP="002C41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F0C0B" w:rsidRPr="002C4188" w:rsidRDefault="002C4188" w:rsidP="002C41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6F0C0B" w:rsidRPr="002C4188" w:rsidRDefault="002C4188" w:rsidP="002C41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6F0C0B" w:rsidRPr="002C4188" w:rsidRDefault="002C4188" w:rsidP="002C41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F0C0B" w:rsidRPr="002C4188" w:rsidRDefault="002C4188" w:rsidP="002C418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Общение:</w:t>
      </w:r>
    </w:p>
    <w:p w:rsidR="006F0C0B" w:rsidRPr="002C4188" w:rsidRDefault="002C4188" w:rsidP="002C41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F0C0B" w:rsidRPr="002C4188" w:rsidRDefault="002C4188" w:rsidP="002C41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6F0C0B" w:rsidRPr="002C4188" w:rsidRDefault="002C4188" w:rsidP="002C41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6F0C0B" w:rsidRPr="002C4188" w:rsidRDefault="002C4188" w:rsidP="002C418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lastRenderedPageBreak/>
        <w:t>Самоорганизация</w:t>
      </w:r>
    </w:p>
    <w:p w:rsidR="006F0C0B" w:rsidRPr="002C4188" w:rsidRDefault="002C4188" w:rsidP="002C41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F0C0B" w:rsidRPr="002C4188" w:rsidRDefault="002C4188" w:rsidP="002C41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F0C0B" w:rsidRPr="002C4188" w:rsidRDefault="002C4188" w:rsidP="002C41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>давать оценку новым ситуациям;</w:t>
      </w:r>
    </w:p>
    <w:p w:rsidR="006F0C0B" w:rsidRPr="002C4188" w:rsidRDefault="002C4188" w:rsidP="002C41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F0C0B" w:rsidRPr="002C4188" w:rsidRDefault="002C4188" w:rsidP="002C41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>оценивать приобретённый опыт;</w:t>
      </w:r>
    </w:p>
    <w:p w:rsidR="006F0C0B" w:rsidRPr="002C4188" w:rsidRDefault="002C4188" w:rsidP="002C418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t>Самоконтроль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давать оценку новым ситуациям; 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кт в сл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учае необходимости; 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F0C0B" w:rsidRPr="002C4188" w:rsidRDefault="002C4188" w:rsidP="002C41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t>Совместная деятельность</w:t>
      </w:r>
    </w:p>
    <w:p w:rsidR="006F0C0B" w:rsidRPr="002C4188" w:rsidRDefault="002C4188" w:rsidP="002C41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F0C0B" w:rsidRPr="002C4188" w:rsidRDefault="002C4188" w:rsidP="002C41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6F0C0B" w:rsidRPr="002C4188" w:rsidRDefault="002C4188" w:rsidP="002C41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6F0C0B" w:rsidRPr="002C4188" w:rsidRDefault="002C4188" w:rsidP="002C41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F0C0B" w:rsidRPr="002C4188" w:rsidRDefault="002C4188" w:rsidP="002C418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6F0C0B" w:rsidRPr="002C4188" w:rsidRDefault="006F0C0B" w:rsidP="002C4188">
      <w:pPr>
        <w:spacing w:after="0" w:line="240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</w:t>
      </w:r>
      <w:r w:rsidRPr="002C418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10 класса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говорение: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аудирование: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смысловое чтение: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письменная речь: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писать резюме (</w:t>
      </w:r>
      <w:r w:rsidRPr="002C4188">
        <w:rPr>
          <w:rFonts w:ascii="Times New Roman" w:hAnsi="Times New Roman" w:cs="Times New Roman"/>
          <w:color w:val="000000"/>
          <w:sz w:val="28"/>
        </w:rPr>
        <w:t>CV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3)владеть пунктуационными навыками: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4) распознавать и употреблять в устной и письменной речи: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глаголы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dis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mis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over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under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ise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ize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ance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ence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or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ity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ment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ness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sion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tion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ship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имена прилагательные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inter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non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able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ible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ful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ian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an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ish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less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наречия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-, и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числительные при помощи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teen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ty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th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 w:rsidRPr="002C4188">
        <w:rPr>
          <w:rFonts w:ascii="Times New Roman" w:hAnsi="Times New Roman" w:cs="Times New Roman"/>
          <w:color w:val="000000"/>
          <w:sz w:val="28"/>
        </w:rPr>
        <w:t>football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2C4188">
        <w:rPr>
          <w:rFonts w:ascii="Times New Roman" w:hAnsi="Times New Roman" w:cs="Times New Roman"/>
          <w:color w:val="000000"/>
          <w:sz w:val="28"/>
        </w:rPr>
        <w:t>bluebell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 w:rsidRPr="002C4188">
        <w:rPr>
          <w:rFonts w:ascii="Times New Roman" w:hAnsi="Times New Roman" w:cs="Times New Roman"/>
          <w:color w:val="000000"/>
          <w:sz w:val="28"/>
        </w:rPr>
        <w:t>father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law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blue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eyed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eight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legged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сложных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 w:rsidRPr="002C4188">
        <w:rPr>
          <w:rFonts w:ascii="Times New Roman" w:hAnsi="Times New Roman" w:cs="Times New Roman"/>
          <w:color w:val="000000"/>
          <w:sz w:val="28"/>
        </w:rPr>
        <w:t>II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well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behaved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nice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looking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>с использованием конверсии: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имён существительных от прилагательных (</w:t>
      </w:r>
      <w:r w:rsidRPr="002C4188">
        <w:rPr>
          <w:rFonts w:ascii="Times New Roman" w:hAnsi="Times New Roman" w:cs="Times New Roman"/>
          <w:color w:val="000000"/>
          <w:sz w:val="28"/>
        </w:rPr>
        <w:t>rich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people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глаголов от имён существительных (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глаголов от имён прилагательных (</w:t>
      </w:r>
      <w:r w:rsidRPr="002C4188">
        <w:rPr>
          <w:rFonts w:ascii="Times New Roman" w:hAnsi="Times New Roman" w:cs="Times New Roman"/>
          <w:color w:val="000000"/>
          <w:sz w:val="28"/>
        </w:rPr>
        <w:t>cool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cool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excited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exciting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речи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предложения, в том числе с несколькими обстоятельствами, следующими в определённом порядке;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There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+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be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be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look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seem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feel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c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 сложным дополнением – </w:t>
      </w:r>
      <w:r w:rsidRPr="002C4188">
        <w:rPr>
          <w:rFonts w:ascii="Times New Roman" w:hAnsi="Times New Roman" w:cs="Times New Roman"/>
          <w:color w:val="000000"/>
          <w:sz w:val="28"/>
        </w:rPr>
        <w:t>Complex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Object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2C4188">
        <w:rPr>
          <w:rFonts w:ascii="Times New Roman" w:hAnsi="Times New Roman" w:cs="Times New Roman"/>
          <w:color w:val="000000"/>
          <w:sz w:val="28"/>
        </w:rPr>
        <w:t>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but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or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because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if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what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how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who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that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whoever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whatever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however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whenever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0, 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 и с глаголами в сослагательном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предложения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wish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конструкции с глаголами на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hate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doing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smth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конструкции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конструкция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It takes me … to do smth;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</w:t>
      </w:r>
      <w:r w:rsidRPr="002C4188">
        <w:rPr>
          <w:rFonts w:ascii="Times New Roman" w:hAnsi="Times New Roman" w:cs="Times New Roman"/>
          <w:color w:val="000000"/>
          <w:sz w:val="28"/>
        </w:rPr>
        <w:t>used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+ инфинитив глагола;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конструкции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be/get used to smth, be/get used to doing smth;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2C4188">
        <w:rPr>
          <w:rFonts w:ascii="Times New Roman" w:hAnsi="Times New Roman" w:cs="Times New Roman"/>
          <w:color w:val="000000"/>
          <w:sz w:val="28"/>
        </w:rPr>
        <w:t>family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police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Simple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Continuous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Continuous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the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 и наиболее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употребительных формах страдательного залога (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Simple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Passive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Passive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конструкция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модальные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неличные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образованных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по правилу, и исключения;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слова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>, выражающие количество (many/much, little/a little, few/a few, a lot of);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 w:rsidRPr="002C4188">
        <w:rPr>
          <w:rFonts w:ascii="Times New Roman" w:hAnsi="Times New Roman" w:cs="Times New Roman"/>
          <w:color w:val="000000"/>
          <w:sz w:val="28"/>
        </w:rPr>
        <w:t>none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no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производные последнего (</w:t>
      </w:r>
      <w:r w:rsidRPr="002C4188">
        <w:rPr>
          <w:rFonts w:ascii="Times New Roman" w:hAnsi="Times New Roman" w:cs="Times New Roman"/>
          <w:color w:val="000000"/>
          <w:sz w:val="28"/>
        </w:rPr>
        <w:t>nobody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nothing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и другие);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</w:t>
      </w:r>
      <w:r w:rsidRPr="002C418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11 класса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говорение: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аудирование: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смысловое чтение: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письменная речь: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писать резюме (</w:t>
      </w:r>
      <w:r w:rsidRPr="002C4188">
        <w:rPr>
          <w:rFonts w:ascii="Times New Roman" w:hAnsi="Times New Roman" w:cs="Times New Roman"/>
          <w:color w:val="000000"/>
          <w:sz w:val="28"/>
        </w:rPr>
        <w:t>CV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правильно писать изученные слова.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глаголы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dis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mis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over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under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ise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/-</w:t>
      </w:r>
      <w:r w:rsidRPr="002C4188">
        <w:rPr>
          <w:rFonts w:ascii="Times New Roman" w:hAnsi="Times New Roman" w:cs="Times New Roman"/>
          <w:color w:val="000000"/>
          <w:sz w:val="28"/>
        </w:rPr>
        <w:t>ize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имена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имена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наречия при помощи префиксов </w:t>
      </w:r>
      <w:r w:rsidRPr="002C4188">
        <w:rPr>
          <w:rFonts w:ascii="Times New Roman" w:hAnsi="Times New Roman" w:cs="Times New Roman"/>
          <w:color w:val="000000"/>
          <w:sz w:val="28"/>
        </w:rPr>
        <w:t>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-, </w:t>
      </w:r>
      <w:r w:rsidRPr="002C4188">
        <w:rPr>
          <w:rFonts w:ascii="Times New Roman" w:hAnsi="Times New Roman" w:cs="Times New Roman"/>
          <w:color w:val="000000"/>
          <w:sz w:val="28"/>
        </w:rPr>
        <w:t>il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-/</w:t>
      </w:r>
      <w:r w:rsidRPr="002C4188">
        <w:rPr>
          <w:rFonts w:ascii="Times New Roman" w:hAnsi="Times New Roman" w:cs="Times New Roman"/>
          <w:color w:val="000000"/>
          <w:sz w:val="28"/>
        </w:rPr>
        <w:t>ir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 и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числительные при помощи суффиксов -</w:t>
      </w:r>
      <w:r w:rsidRPr="002C4188">
        <w:rPr>
          <w:rFonts w:ascii="Times New Roman" w:hAnsi="Times New Roman" w:cs="Times New Roman"/>
          <w:color w:val="000000"/>
          <w:sz w:val="28"/>
        </w:rPr>
        <w:t>teen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ty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-</w:t>
      </w:r>
      <w:r w:rsidRPr="002C4188">
        <w:rPr>
          <w:rFonts w:ascii="Times New Roman" w:hAnsi="Times New Roman" w:cs="Times New Roman"/>
          <w:color w:val="000000"/>
          <w:sz w:val="28"/>
        </w:rPr>
        <w:t>th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 w:rsidRPr="002C4188">
        <w:rPr>
          <w:rFonts w:ascii="Times New Roman" w:hAnsi="Times New Roman" w:cs="Times New Roman"/>
          <w:color w:val="000000"/>
          <w:sz w:val="28"/>
        </w:rPr>
        <w:t>football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2C4188">
        <w:rPr>
          <w:rFonts w:ascii="Times New Roman" w:hAnsi="Times New Roman" w:cs="Times New Roman"/>
          <w:color w:val="000000"/>
          <w:sz w:val="28"/>
        </w:rPr>
        <w:t>bluebell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 w:rsidRPr="002C4188">
        <w:rPr>
          <w:rFonts w:ascii="Times New Roman" w:hAnsi="Times New Roman" w:cs="Times New Roman"/>
          <w:color w:val="000000"/>
          <w:sz w:val="28"/>
        </w:rPr>
        <w:t>father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law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blue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eyed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eight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legged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 w:rsidRPr="002C4188">
        <w:rPr>
          <w:rFonts w:ascii="Times New Roman" w:hAnsi="Times New Roman" w:cs="Times New Roman"/>
          <w:color w:val="000000"/>
          <w:sz w:val="28"/>
        </w:rPr>
        <w:t>II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well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behaved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nice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looking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 использованием конверсии: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run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имён существительных от прилагательных (</w:t>
      </w:r>
      <w:r w:rsidRPr="002C4188">
        <w:rPr>
          <w:rFonts w:ascii="Times New Roman" w:hAnsi="Times New Roman" w:cs="Times New Roman"/>
          <w:color w:val="000000"/>
          <w:sz w:val="28"/>
        </w:rPr>
        <w:t>rich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people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rich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глаголов от имён существительных (</w:t>
      </w:r>
      <w:r w:rsidRPr="002C4188">
        <w:rPr>
          <w:rFonts w:ascii="Times New Roman" w:hAnsi="Times New Roman" w:cs="Times New Roman"/>
          <w:color w:val="000000"/>
          <w:sz w:val="28"/>
        </w:rPr>
        <w:t>a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hand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глаголов от имён прилагательных (</w:t>
      </w:r>
      <w:r w:rsidRPr="002C4188">
        <w:rPr>
          <w:rFonts w:ascii="Times New Roman" w:hAnsi="Times New Roman" w:cs="Times New Roman"/>
          <w:color w:val="000000"/>
          <w:sz w:val="28"/>
        </w:rPr>
        <w:t>cool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cool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 w:rsidRPr="002C4188">
        <w:rPr>
          <w:rFonts w:ascii="Times New Roman" w:hAnsi="Times New Roman" w:cs="Times New Roman"/>
          <w:color w:val="000000"/>
          <w:sz w:val="28"/>
        </w:rPr>
        <w:t>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(</w:t>
      </w:r>
      <w:r w:rsidRPr="002C4188">
        <w:rPr>
          <w:rFonts w:ascii="Times New Roman" w:hAnsi="Times New Roman" w:cs="Times New Roman"/>
          <w:color w:val="000000"/>
          <w:sz w:val="28"/>
        </w:rPr>
        <w:t>excited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– </w:t>
      </w:r>
      <w:r w:rsidRPr="002C4188">
        <w:rPr>
          <w:rFonts w:ascii="Times New Roman" w:hAnsi="Times New Roman" w:cs="Times New Roman"/>
          <w:color w:val="000000"/>
          <w:sz w:val="28"/>
        </w:rPr>
        <w:t>exciting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речи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начальным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There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+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be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be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look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seem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feel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c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 сложным подлежащим – </w:t>
      </w:r>
      <w:r w:rsidRPr="002C4188">
        <w:rPr>
          <w:rFonts w:ascii="Times New Roman" w:hAnsi="Times New Roman" w:cs="Times New Roman"/>
          <w:color w:val="000000"/>
          <w:sz w:val="28"/>
        </w:rPr>
        <w:t>Complex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Subject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</w:t>
      </w: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c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 сложным дополнением – </w:t>
      </w:r>
      <w:r w:rsidRPr="002C4188">
        <w:rPr>
          <w:rFonts w:ascii="Times New Roman" w:hAnsi="Times New Roman" w:cs="Times New Roman"/>
          <w:color w:val="000000"/>
          <w:sz w:val="28"/>
        </w:rPr>
        <w:t>Complex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Object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 w:rsidRPr="002C4188">
        <w:rPr>
          <w:rFonts w:ascii="Times New Roman" w:hAnsi="Times New Roman" w:cs="Times New Roman"/>
          <w:color w:val="000000"/>
          <w:sz w:val="28"/>
        </w:rPr>
        <w:t>and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but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or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because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if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what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how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who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which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that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 w:rsidRPr="002C4188">
        <w:rPr>
          <w:rFonts w:ascii="Times New Roman" w:hAnsi="Times New Roman" w:cs="Times New Roman"/>
          <w:color w:val="000000"/>
          <w:sz w:val="28"/>
        </w:rPr>
        <w:t>whoever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whatever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however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whenever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0, 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 и с глаголами в сослагательном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Conditional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II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предложения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предложения с </w:t>
      </w:r>
      <w:r w:rsidRPr="002C4188">
        <w:rPr>
          <w:rFonts w:ascii="Times New Roman" w:hAnsi="Times New Roman" w:cs="Times New Roman"/>
          <w:color w:val="000000"/>
          <w:sz w:val="28"/>
        </w:rPr>
        <w:t>I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wish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конструкции с глаголами на -</w:t>
      </w:r>
      <w:r w:rsidRPr="002C4188">
        <w:rPr>
          <w:rFonts w:ascii="Times New Roman" w:hAnsi="Times New Roman" w:cs="Times New Roman"/>
          <w:color w:val="000000"/>
          <w:sz w:val="28"/>
        </w:rPr>
        <w:t>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: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love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hate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doing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smth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конструкции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конструкция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It takes me … to do smth;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конструкция </w:t>
      </w:r>
      <w:r w:rsidRPr="002C4188">
        <w:rPr>
          <w:rFonts w:ascii="Times New Roman" w:hAnsi="Times New Roman" w:cs="Times New Roman"/>
          <w:color w:val="000000"/>
          <w:sz w:val="28"/>
        </w:rPr>
        <w:t>used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+ инфинитив глагола;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конструкции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be/get used to smth, be/get used to doing smth;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 w:rsidRPr="002C4188">
        <w:rPr>
          <w:rFonts w:ascii="Times New Roman" w:hAnsi="Times New Roman" w:cs="Times New Roman"/>
          <w:color w:val="000000"/>
          <w:sz w:val="28"/>
        </w:rPr>
        <w:t>family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police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Simple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Continuous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lastRenderedPageBreak/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Continuous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Future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in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the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-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Tense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/</w:t>
      </w:r>
      <w:r w:rsidRPr="002C4188">
        <w:rPr>
          <w:rFonts w:ascii="Times New Roman" w:hAnsi="Times New Roman" w:cs="Times New Roman"/>
          <w:color w:val="000000"/>
          <w:sz w:val="28"/>
        </w:rPr>
        <w:t>Past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Simple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Passive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Present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Perfect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2C4188">
        <w:rPr>
          <w:rFonts w:ascii="Times New Roman" w:hAnsi="Times New Roman" w:cs="Times New Roman"/>
          <w:color w:val="000000"/>
          <w:sz w:val="28"/>
        </w:rPr>
        <w:t>Passive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конструкция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модальные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неличные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>образованных</w:t>
      </w:r>
      <w:proofErr w:type="gramEnd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по правилу, и исключения;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</w:rPr>
        <w:t>слова</w:t>
      </w:r>
      <w:proofErr w:type="gramEnd"/>
      <w:r w:rsidRPr="002C4188">
        <w:rPr>
          <w:rFonts w:ascii="Times New Roman" w:hAnsi="Times New Roman" w:cs="Times New Roman"/>
          <w:color w:val="000000"/>
          <w:sz w:val="28"/>
        </w:rPr>
        <w:t>, выражающие количество (many/much, little/a little, few/a few, a lot of);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 w:rsidRPr="002C4188">
        <w:rPr>
          <w:rFonts w:ascii="Times New Roman" w:hAnsi="Times New Roman" w:cs="Times New Roman"/>
          <w:color w:val="000000"/>
          <w:sz w:val="28"/>
        </w:rPr>
        <w:t>none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no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и производные последнего (</w:t>
      </w:r>
      <w:r w:rsidRPr="002C4188">
        <w:rPr>
          <w:rFonts w:ascii="Times New Roman" w:hAnsi="Times New Roman" w:cs="Times New Roman"/>
          <w:color w:val="000000"/>
          <w:sz w:val="28"/>
        </w:rPr>
        <w:t>nobody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, </w:t>
      </w:r>
      <w:r w:rsidRPr="002C4188">
        <w:rPr>
          <w:rFonts w:ascii="Times New Roman" w:hAnsi="Times New Roman" w:cs="Times New Roman"/>
          <w:color w:val="000000"/>
          <w:sz w:val="28"/>
        </w:rPr>
        <w:t>nothing</w:t>
      </w:r>
      <w:r w:rsidRPr="002C4188">
        <w:rPr>
          <w:rFonts w:ascii="Times New Roman" w:hAnsi="Times New Roman" w:cs="Times New Roman"/>
          <w:color w:val="000000"/>
          <w:sz w:val="28"/>
          <w:lang w:val="ru-RU"/>
        </w:rPr>
        <w:t>, и другие);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6F0C0B" w:rsidRPr="002C4188" w:rsidRDefault="002C4188" w:rsidP="002C4188">
      <w:pPr>
        <w:spacing w:after="0" w:line="240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6F0C0B" w:rsidRPr="002C4188" w:rsidRDefault="006F0C0B" w:rsidP="002C4188">
      <w:pPr>
        <w:spacing w:after="0" w:line="240" w:lineRule="auto"/>
        <w:rPr>
          <w:rFonts w:ascii="Times New Roman" w:hAnsi="Times New Roman" w:cs="Times New Roman"/>
          <w:lang w:val="ru-RU"/>
        </w:rPr>
        <w:sectPr w:rsidR="006F0C0B" w:rsidRPr="002C4188" w:rsidSect="007861C2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8" w:name="block-34908089"/>
      <w:bookmarkEnd w:id="7"/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2C4188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37"/>
      </w:tblGrid>
      <w:tr w:rsidR="006F0C0B" w:rsidRPr="002C418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7861C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7861C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861C2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7861C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7861C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7861C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7861C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/262455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F0C0B" w:rsidRPr="002C4188" w:rsidRDefault="006F0C0B" w:rsidP="002C4188">
      <w:pPr>
        <w:spacing w:after="0" w:line="240" w:lineRule="auto"/>
        <w:rPr>
          <w:rFonts w:ascii="Times New Roman" w:hAnsi="Times New Roman" w:cs="Times New Roman"/>
        </w:rPr>
        <w:sectPr w:rsidR="006F0C0B" w:rsidRPr="002C4188" w:rsidSect="00B832E6">
          <w:pgSz w:w="16840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49"/>
      </w:tblGrid>
      <w:tr w:rsidR="006F0C0B" w:rsidRPr="002C4188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832E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F0C0B" w:rsidRPr="002C41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F0C0B" w:rsidRPr="00B832E6" w:rsidRDefault="006F0C0B" w:rsidP="002C4188">
      <w:pPr>
        <w:spacing w:after="0" w:line="240" w:lineRule="auto"/>
        <w:rPr>
          <w:rFonts w:ascii="Times New Roman" w:hAnsi="Times New Roman" w:cs="Times New Roman"/>
          <w:lang w:val="ru-RU"/>
        </w:rPr>
        <w:sectPr w:rsidR="006F0C0B" w:rsidRPr="00B832E6" w:rsidSect="00B832E6">
          <w:pgSz w:w="16839" w:h="11907" w:code="9"/>
          <w:pgMar w:top="850" w:right="1134" w:bottom="1701" w:left="1134" w:header="720" w:footer="720" w:gutter="0"/>
          <w:cols w:space="720"/>
          <w:docGrid w:linePitch="299"/>
        </w:sectPr>
      </w:pP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9" w:name="block-34908090"/>
      <w:bookmarkEnd w:id="8"/>
      <w:r w:rsidRPr="002C4188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t xml:space="preserve"> 10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4753"/>
        <w:gridCol w:w="1085"/>
        <w:gridCol w:w="1841"/>
        <w:gridCol w:w="1910"/>
        <w:gridCol w:w="1347"/>
        <w:gridCol w:w="2873"/>
      </w:tblGrid>
      <w:tr w:rsidR="006F0C0B" w:rsidRPr="002C4188" w:rsidTr="00B42352">
        <w:trPr>
          <w:trHeight w:val="144"/>
          <w:tblCellSpacing w:w="20" w:type="nil"/>
        </w:trPr>
        <w:tc>
          <w:tcPr>
            <w:tcW w:w="23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164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1670" w:type="pct"/>
            <w:gridSpan w:val="3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98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6F0C0B" w:rsidRPr="002C4188" w:rsidTr="00B42352">
        <w:trPr>
          <w:trHeight w:val="144"/>
          <w:tblCellSpacing w:w="20" w:type="nil"/>
        </w:trPr>
        <w:tc>
          <w:tcPr>
            <w:tcW w:w="23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6F0C0B" w:rsidRPr="00B832E6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46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 «Подростки»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 и говорение «Подростки о дружбе»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00887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Грамматика; обзорное повторение настоящих времен.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/470533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Грамматика: обзорное повторение фразовых глаголов и предложных сочетаний.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Л.М. Олкотт «Маленькие женщины»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49105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Письмо: личное письмо.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596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Культурология:  подростковая мода в Великобритании.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0053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«Разные занятия»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/8678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003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Поисковое чтение «Дискриминация и защита прав»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7410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Просмотровое чтение «Экология. Переработка вещей»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3471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ЛЕ и ГЯ по теме «Сильные узы»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eefec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 «Сильные узы»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afbb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1. Повторение по теме </w:t>
            </w: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«Сильные узы»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ece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 общим пониманием «Юные потребители Британии»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 и говорение «Занятия в свободное время»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суффиксы абстрактных существительных.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/052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Э. Несбит. «Дети железной дороги»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Письмо: аббревиатуры.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Письмо: короткое сообщение.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dfbb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Культурология: «Великие спортивные события Британии»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/67278943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Аналитическое чтение «Слава»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/452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 чтение «Ты и деньги»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994483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 полным пониманием «Чистый воздух дома»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/398977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ЛЕ и ГЯ «Жизнь и расходы»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2. Повторение и обобщение по теме «Жизнь и расходы»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«Современный мир профессий. Проблемы выборы профессии. Роль иностранного языка в планах на будущее</w:t>
            </w:r>
            <w:proofErr w:type="gramStart"/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</w:t>
            </w:r>
            <w:proofErr w:type="gramEnd"/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994483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 «Школы в разных странах»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877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Аудирование и говорение «Интервью»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Грамматика: способы выражения будущего времени.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dbbd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7587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Грамматика: фразовые глаголы.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А.П. Чехов «Душечка»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466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Письмо: заявление, резюме, сопроводительное письмо.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Культурология; «Типы школ в США»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/7881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 «Типы школ в России»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dfcc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 «Моему другу нужен учитель»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/6054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Поисковое чтение: «Экология. Вымирающие виды животных»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ЛЕ и ГЯ по теме «Школьные дни и работа»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 по теме «Молодежь в современном обществе. Досуг молодежи: чтение, кино, театр, музыка, музеи, Интернет, компьютерные игры. </w:t>
            </w: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Любовь и дружба</w:t>
            </w:r>
            <w:proofErr w:type="gramStart"/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ind w:right="-1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3. Повторение и обобщение по теме «Школьные дни и работа»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 чтение «Сократи отходы!»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 и говорение: «Защита природы»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Грамматика: модальные глаголы, приставки и суффиксы прилагательных.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А.К. Дойл «Затерянный мир»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835281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Письмо: сочинение «за» и «против».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/7578897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Письмо: способы выражения согласия/несогласия.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Культурология: «Большой барьерный риф»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 «Путешествие вверх по Волге»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9448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9448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994483" w:rsidRPr="00994483" w:rsidRDefault="00994483" w:rsidP="009944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483">
              <w:rPr>
                <w:rFonts w:ascii="Times New Roman" w:hAnsi="Times New Roman" w:cs="Times New Roman"/>
                <w:sz w:val="24"/>
                <w:szCs w:val="24"/>
              </w:rPr>
              <w:t>Изучающее чтение «Фотосинтез»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994483" w:rsidRPr="002C4188" w:rsidRDefault="00994483" w:rsidP="0099448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/568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Изучающее чтение «Тропические леса»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ЛЕ и ГЯ по теме «Защита окружающей среды»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/893805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 по теме «Проблемы экологии. Защита окружающей среды. Стихийные бедствия. </w:t>
            </w: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Условия проживания в городской и сельской местности</w:t>
            </w:r>
            <w:proofErr w:type="gramStart"/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182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 чтение «Красивый Непал»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fdfe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cbc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 и говорение: «Отдых: проблемы и жалобы»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ccf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Грамматика: формы прошедшего времени.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Грамматика: словообразование сложных существительных.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/116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/317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Жюль Верн «Вокруг света за 80 дней»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695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Письмо: короткий рассказ (повествование)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/063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ecac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Культурология: «Река Темза»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/57670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чтение: «Окружающая среда. Озеро Байкал»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18997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и устная речь по теме «География»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Поисковое чтение текста «Морской мусор»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/8330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ЛЕ и ГЯ по теме «Праздники и отдых»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по теме «Туризм. Виды отдыха. Путешествия по России и зарубежным странам</w:t>
            </w:r>
            <w:proofErr w:type="gramStart"/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</w:t>
            </w:r>
            <w:proofErr w:type="gramEnd"/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/91737089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5. Повторение и обобщение по теме «Праздники и отдых»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04800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Чтение с полным пониманием «Радуга еды»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4341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 и говорение: «Здоровое питание»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ebb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Грамматика: сослагательное наклонение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/69369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Чарльз Диккенс «Оливер Твист»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Письмо: как написать отчет (структура отчета)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Письмо: как написать отчет (оценочные прилагательные)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Культурология: «Ночь в честь Роберта Бернса»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0245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Ознакомительное чтение: «Еда. Рецепты русской кухни»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Чтение и устная речь по теме «Наука о </w:t>
            </w: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зубах»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/66843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Поисковое чтение текста «Зачем нужно органическое фермерство?»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ЛЕ и ГЯ по теме «Еда и здоровье»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18867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D80515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5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Контроль по теме «Здоровый образ жизни и забота о здоровье: режим труда и отдыха, спорт сбалансированное питание, посещение врача. </w:t>
            </w:r>
            <w:r w:rsidRPr="00D80515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</w:t>
            </w:r>
            <w:proofErr w:type="gramStart"/>
            <w:r w:rsidRPr="00D80515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D80515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03288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6. Повторение и обобщение по теме «Еда и здоровье»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3718251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 чтение текста «Подростки: поколение с квадратными глазами?»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fdb</w:t>
              </w:r>
            </w:hyperlink>
          </w:p>
        </w:tc>
      </w:tr>
      <w:tr w:rsidR="00E97EF3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E97EF3" w:rsidRPr="00E97EF3" w:rsidRDefault="00E97EF3" w:rsidP="00E97EF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 и говорение: «Театральные представления»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E97EF3" w:rsidRPr="00D80515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E97EF3" w:rsidRPr="002C4188" w:rsidRDefault="00E97EF3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Грамматика: страдательный залог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Гастон Леру «Фантом оперы»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805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Письмо: как написать обзор (структура и композиция)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Письмо: как написать обзор (особенности стиля)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bbeb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Культурология: «Музей мадам Тюссо»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Ознакомительное чтение: «Искусство. Балет в </w:t>
            </w:r>
            <w:proofErr w:type="gramStart"/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Большом</w:t>
            </w:r>
            <w:proofErr w:type="gramEnd"/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Поисковое чтение текста «Музыка: триумф любителей»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«Бумага»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ЛЕ и ГЯ по теме </w:t>
            </w: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«Развлечения»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805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aca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D80515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515">
              <w:rPr>
                <w:rFonts w:ascii="Times New Roman" w:hAnsi="Times New Roman" w:cs="Times New Roman"/>
                <w:sz w:val="24"/>
                <w:szCs w:val="24"/>
              </w:rPr>
              <w:t>Обобщение по теме «Развлечения»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7. Повторение по теме «Развлечения»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 чтение текста «Три вещи, без которых невозможно обойтись»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850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 и говорение: «Электронное оборудование и проблемы»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E97EF3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Грамматика: косвенная речь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/362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Грамматика: словообразование глаголов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Литература: Герберт Уэллс «Машина времени»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805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75237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Письмо: сочинение-выражение мнения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D80515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88530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Письмо: сочинение-выражение мнения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Культурология: «Лучшие из британских изобретений»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8051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1753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чтение: «Космос»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/320156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Изучающее чтение «Наука о нагревании вещей»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/99179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E97EF3" w:rsidRDefault="00D80515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7EF3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чтение: «Альтернативная энергия»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E97EF3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/958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3012</w:t>
              </w:r>
            </w:hyperlink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23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D805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1647" w:type="pct"/>
            <w:tcMar>
              <w:top w:w="50" w:type="dxa"/>
              <w:left w:w="100" w:type="dxa"/>
            </w:tcMar>
          </w:tcPr>
          <w:p w:rsidR="00D80515" w:rsidRPr="00D80515" w:rsidRDefault="00D80515" w:rsidP="00D805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D80515">
              <w:rPr>
                <w:rFonts w:ascii="Times New Roman" w:hAnsi="Times New Roman" w:cs="Times New Roman"/>
                <w:sz w:val="24"/>
                <w:lang w:val="ru-RU"/>
              </w:rPr>
              <w:t xml:space="preserve">Контроль по теме «Технический прогресс: перспективы и последствия. </w:t>
            </w:r>
            <w:r w:rsidRPr="00D80515">
              <w:rPr>
                <w:rFonts w:ascii="Times New Roman" w:hAnsi="Times New Roman" w:cs="Times New Roman"/>
                <w:sz w:val="24"/>
              </w:rPr>
              <w:t>Современные средства связи (мобильные телефоны, смартфоны, планшеты, компьютеры)</w:t>
            </w:r>
            <w:proofErr w:type="gramStart"/>
            <w:r w:rsidRPr="00D80515">
              <w:rPr>
                <w:rFonts w:ascii="Times New Roman" w:hAnsi="Times New Roman" w:cs="Times New Roman"/>
                <w:sz w:val="24"/>
              </w:rPr>
              <w:t>.»</w:t>
            </w:r>
            <w:proofErr w:type="gramEnd"/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D805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D80515" w:rsidRDefault="00D80515" w:rsidP="00D805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D805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D805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8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D8051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80515" w:rsidRPr="002C4188" w:rsidTr="00B42352">
        <w:trPr>
          <w:trHeight w:val="144"/>
          <w:tblCellSpacing w:w="20" w:type="nil"/>
        </w:trPr>
        <w:tc>
          <w:tcPr>
            <w:tcW w:w="1882" w:type="pct"/>
            <w:gridSpan w:val="2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D8051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8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632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56" w:type="pct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8" w:type="pct"/>
            <w:gridSpan w:val="2"/>
            <w:tcMar>
              <w:top w:w="50" w:type="dxa"/>
              <w:left w:w="100" w:type="dxa"/>
            </w:tcMar>
            <w:vAlign w:val="center"/>
          </w:tcPr>
          <w:p w:rsidR="00D80515" w:rsidRPr="002C4188" w:rsidRDefault="00D80515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F0C0B" w:rsidRPr="002C4188" w:rsidRDefault="006F0C0B" w:rsidP="002C4188">
      <w:pPr>
        <w:spacing w:after="0" w:line="240" w:lineRule="auto"/>
        <w:rPr>
          <w:rFonts w:ascii="Times New Roman" w:hAnsi="Times New Roman" w:cs="Times New Roman"/>
        </w:rPr>
        <w:sectPr w:rsidR="006F0C0B" w:rsidRPr="002C4188" w:rsidSect="00B832E6">
          <w:pgSz w:w="16840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5"/>
        <w:gridCol w:w="4192"/>
        <w:gridCol w:w="1012"/>
        <w:gridCol w:w="1841"/>
        <w:gridCol w:w="1910"/>
        <w:gridCol w:w="1347"/>
        <w:gridCol w:w="3319"/>
      </w:tblGrid>
      <w:tr w:rsidR="006F0C0B" w:rsidRPr="002C4188" w:rsidTr="00297BCE">
        <w:trPr>
          <w:trHeight w:val="144"/>
          <w:tblCellSpacing w:w="20" w:type="nil"/>
        </w:trPr>
        <w:tc>
          <w:tcPr>
            <w:tcW w:w="8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4235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42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4235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4235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3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0C0B" w:rsidRPr="00B4235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</w:tc>
      </w:tr>
      <w:tr w:rsidR="006F0C0B" w:rsidRPr="002C4188" w:rsidTr="00297B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F0C0B" w:rsidRPr="00B4235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C0B" w:rsidRPr="00B4235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C0B" w:rsidRPr="00B42352" w:rsidRDefault="002C4188" w:rsidP="002C4188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Ознакомительное чтение «Семейные узы»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3834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 и говорение «Проблемные соседи»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Грамматика: обзорное повторение настоящих времен.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Грамматика: обзорное повторение будущих и прошедших времен.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Литература: О.Уайльд «Преданный друг».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Письмо: описание людей.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Культурология: «Мультикультурная Британия»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Ознакомительное чтение: «Викторианские семьи» (история).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hyperlink r:id="rId12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https://m.edsoo.ru/e407a96c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Поисковое чтение «Жизнь».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Просмотровое чтение «Улучшим экологию</w:t>
            </w:r>
            <w:proofErr w:type="gramStart"/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текста «Соседи»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ccc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297BC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по теме «Повседневная жизнь семьи. Межличностные отношения в семье, с друзьями и знакомыми. Конфликтные ситуации, их предупреждение и разрешение»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297BC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/4408296</w:t>
              </w:r>
            </w:hyperlink>
          </w:p>
        </w:tc>
      </w:tr>
      <w:tr w:rsidR="006460EE" w:rsidRPr="00297BCE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297BC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 1.</w:t>
            </w:r>
            <w:r w:rsid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 «Межличностные отношения».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14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с общим пониманием «</w:t>
            </w:r>
            <w:proofErr w:type="gramStart"/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Замученные</w:t>
            </w:r>
            <w:proofErr w:type="gramEnd"/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стрессом»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 и говорение «Давление сверстников»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Грамматика: относительные наречия и прилагательные.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297BC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Грамматика: синтаксис и пунктуация.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Литература: Ш. Бронте «Джейн Эйр»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Письмо: неофициальные и полуофициальные письма, электронные сообщения.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Культурология: «Детский телефон доверия».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Изучающее чтение «Культура».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addc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986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Аналитическое чтение: «Нервная система».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с полным пониманием «Экологическая упаковка».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005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Аудирование: интервью с пластическим хирургом.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43830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297BC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 2</w:t>
            </w:r>
            <w:r w:rsid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 «Было бы желание, а возможность найдется!»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297BC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 по теме «Здоровый образ жизни и забота о здоровье: режим труда и отдыха, спорт, сбалансированное питание, посещение врача. </w:t>
            </w:r>
            <w:r w:rsidR="00950040">
              <w:rPr>
                <w:rFonts w:ascii="Times New Roman" w:eastAsia="Times New Roman" w:hAnsi="Times New Roman" w:cs="Times New Roman"/>
                <w:sz w:val="24"/>
                <w:szCs w:val="24"/>
              </w:rPr>
              <w:t>Отказ от вредных привычек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297BC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13771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Ознакомительное чтение «Были ли вы </w:t>
            </w: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жертвой преступления?».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 и говорение: «Права и обязанности»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/4,5487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+70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Грамматика: употребление герундия и инфинитива.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Литература: Ч Диккенс «Большие надежды»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Письмо: сочинение-выражение мнения.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Письмо: заявление, резюме и сопроводительное письмо.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Культурология: «Остров Эллис и Статуя Свободы»».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ccbf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«Достоевский».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9971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Ознакомительное чтение «Это мое право».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0228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Поисковое чтение</w:t>
            </w:r>
            <w:r w:rsidR="00297B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«Бережете ли вы окружающую среду?»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687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«Вызов скорой помощи»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/1449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fdce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297BC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по теме «Школьное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образования.»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297BC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0962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 3.</w:t>
            </w:r>
            <w:r w:rsidR="00297B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 «Ответственность»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97BCE" w:rsidRDefault="006460EE" w:rsidP="006460E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40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297BC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Изучающее чтение</w:t>
            </w:r>
            <w:r w:rsid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«В исключительно неблагоприятных условиях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/592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и говорение: «Болезни».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Грамматика: устойчивые предложные сочетания (1).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9311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Грамматика: страдательный залог.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/8335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701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Литература: М. Твен «Приключения Тома Сойера».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/3048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Письмо: рассказ.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Культурология: «Флоренс Найтингейл».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/6919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297BCE" w:rsidRDefault="006460EE" w:rsidP="006460E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Ознакомительное чтение «Старый Новый год».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460E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Изучающее чтение</w:t>
            </w:r>
            <w:r w:rsidR="00297B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460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«Лондонский пожар» (история).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6460E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6460EE" w:rsidRPr="002C4188" w:rsidRDefault="006460EE" w:rsidP="006460E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62261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Изучающее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«Загрязнение воды».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/42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ccbb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«Как бросить курить».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по теме «Туризм. Виды отдыха. Экотуризм. Путешествия по России и зарубежным странам</w:t>
            </w:r>
            <w:proofErr w:type="gramStart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.»</w:t>
            </w:r>
            <w:proofErr w:type="gram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97BCE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/553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 4.</w:t>
            </w:r>
            <w:r w:rsidRPr="00297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«Опасность»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faeb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5201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Изучающее чтение</w:t>
            </w:r>
            <w:proofErr w:type="gramStart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«Ж</w:t>
            </w:r>
            <w:proofErr w:type="gramEnd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изнь на улице».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/16990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 и говорение: «Проблемы по месту проживания».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Грамматика: модальные глаголы.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/052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Литература: Т.Харди «Тесс из рода 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д’Эрбервиллей»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5643207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Письмо: Структура и алгоритм написания доклада.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Письмо: написание доклада.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Культурология: «Дом, милый дом</w:t>
            </w:r>
            <w:proofErr w:type="gramStart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/2600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чтение: «Удача».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и устная речь по теме «Трущобы».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69234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Поисковое чтение текста «Зеленые пояса? 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Что это</w:t>
            </w:r>
            <w:proofErr w:type="gramStart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  <w:proofErr w:type="gramEnd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34837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«Переезд в Африку»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/76261698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950040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по теме «Вселенная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.»</w:t>
            </w:r>
            <w:proofErr w:type="gram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Резервный урок 5.</w:t>
            </w:r>
            <w:r w:rsidR="00950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обобщение по теме «Кто вы?»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9500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297BCE" w:rsidP="00297BCE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95004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950040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Чтение с полным пониманием: «Привет! </w:t>
            </w: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Есть там кто-нибудь?».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917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eac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 и говорение: «Газеты и СМИ».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Грамматика: косвенная речь.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Грамматика: устойчивые предложные сочетания (2).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736398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Литература: Дж. Лондон «Белый клык»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cdd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Письмо: сочинение «за» и «против».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Культурология: «Языки британских островов».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hyperlink r:id="rId17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cfed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 и устная речь по теме «Космос»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Ознакомительное чтение: «Передача и получение сообщений».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5311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Поисковое чтение текста «Шум, «загрязняющий» океан»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90355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«Мобильный телефон»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acb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950040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по теме «Родная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истории.»</w:t>
            </w:r>
            <w:proofErr w:type="gramEnd"/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950040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Изучающее чтение текста «У меня есть мечта…»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 и говорение: «Университетское образование и профессиональная подготовка».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Грамматика: сослагательное наклонение.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944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Грамматика: устойчивые предложные сочетания (3).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Литература: Р. Киплинг «Если…»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Письмо: как писать официальные письма.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2119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Культурология: «Университетская жизнь».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чтение: «Успех»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/82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Поисковое чтение текста «Способы изменить мир».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 «Диан Фосси».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7453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Аудирование: соотнесения, </w:t>
            </w:r>
            <w:proofErr w:type="gramStart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говорящих</w:t>
            </w:r>
            <w:proofErr w:type="gramEnd"/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утверждениями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950040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 по теме «Выдающиеся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950040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Изучающее чтение текста «Музыкальные места».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 и говорение: «Аэропорты.  Путешествия по воздуху».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Грамматика: инверсия; множественное число имен существительных.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/193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cbd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Грамматика: устойчивые предложные</w:t>
            </w:r>
            <w:r w:rsidR="0095004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сочетания (4).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Литература: Джонатан Свифт «Путешествия Гулливера»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Письмо: описание местности (1).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Письмо: описание местности (2).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17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Культурология: «Что нужно помнить при поездке в США».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97BC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2349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Ознакомительное чтение: «Транссибирская магистраль».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ddb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Изучающее чтение «Поль Сезанн – отец современного искусства».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/3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Ознакомительное чтение: «Зеленые уголки планеты».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/5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15368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</w:hyperlink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297BCE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7BCE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 «Профессиональный фотограф».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97BCE" w:rsidRPr="002C4188" w:rsidTr="00297BCE">
        <w:trPr>
          <w:trHeight w:val="144"/>
          <w:tblCellSpacing w:w="20" w:type="nil"/>
        </w:trPr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203" w:type="dxa"/>
            <w:tcMar>
              <w:top w:w="50" w:type="dxa"/>
              <w:left w:w="100" w:type="dxa"/>
            </w:tcMar>
          </w:tcPr>
          <w:p w:rsidR="00297BCE" w:rsidRPr="00950040" w:rsidRDefault="00297BCE" w:rsidP="00297B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и обобщение по теме «Путешествия». 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97BCE" w:rsidRPr="00950040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Mar>
              <w:top w:w="50" w:type="dxa"/>
              <w:left w:w="100" w:type="dxa"/>
            </w:tcMar>
            <w:vAlign w:val="center"/>
          </w:tcPr>
          <w:p w:rsidR="00297BCE" w:rsidRPr="002C4188" w:rsidRDefault="00297BCE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866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C418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6F0C0B" w:rsidRPr="002C4188" w:rsidTr="00297B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97BCE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F0C0B" w:rsidRPr="002C4188" w:rsidRDefault="002C4188" w:rsidP="002C4188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C4188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0C0B" w:rsidRPr="002C4188" w:rsidRDefault="006F0C0B" w:rsidP="002C41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F0C0B" w:rsidRPr="002C4188" w:rsidRDefault="006F0C0B" w:rsidP="002C4188">
      <w:pPr>
        <w:spacing w:after="0" w:line="240" w:lineRule="auto"/>
        <w:rPr>
          <w:rFonts w:ascii="Times New Roman" w:hAnsi="Times New Roman" w:cs="Times New Roman"/>
        </w:rPr>
        <w:sectPr w:rsidR="006F0C0B" w:rsidRPr="002C4188" w:rsidSect="00B42352">
          <w:pgSz w:w="16840" w:h="11907" w:orient="landscape" w:code="9"/>
          <w:pgMar w:top="1134" w:right="851" w:bottom="1134" w:left="1701" w:header="720" w:footer="720" w:gutter="0"/>
          <w:cols w:space="720"/>
          <w:docGrid w:linePitch="299"/>
        </w:sectPr>
      </w:pPr>
    </w:p>
    <w:p w:rsidR="006F0C0B" w:rsidRPr="00B42352" w:rsidRDefault="006460EE" w:rsidP="002C4188">
      <w:pPr>
        <w:spacing w:after="0" w:line="240" w:lineRule="auto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lastRenderedPageBreak/>
        <w:t>ГРАФИКИ КОНТРОЛЬНЫХ РАБОТ</w:t>
      </w:r>
    </w:p>
    <w:p w:rsidR="00B42352" w:rsidRDefault="00B42352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tblpY="1"/>
        <w:tblW w:w="5000" w:type="pct"/>
        <w:tblLook w:val="04A0"/>
      </w:tblPr>
      <w:tblGrid>
        <w:gridCol w:w="458"/>
        <w:gridCol w:w="7002"/>
        <w:gridCol w:w="1056"/>
        <w:gridCol w:w="1056"/>
      </w:tblGrid>
      <w:tr w:rsidR="006460EE" w:rsidRPr="006460EE" w:rsidTr="006460EE">
        <w:tc>
          <w:tcPr>
            <w:tcW w:w="14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№</w:t>
            </w:r>
          </w:p>
        </w:tc>
        <w:tc>
          <w:tcPr>
            <w:tcW w:w="393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Вид работы, тема</w:t>
            </w:r>
          </w:p>
        </w:tc>
        <w:tc>
          <w:tcPr>
            <w:tcW w:w="91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Дата проведения</w:t>
            </w:r>
          </w:p>
        </w:tc>
      </w:tr>
      <w:tr w:rsidR="006460EE" w:rsidRPr="006460EE" w:rsidTr="006460EE">
        <w:tc>
          <w:tcPr>
            <w:tcW w:w="149" w:type="pct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35" w:type="pct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hint="eastAsia"/>
                <w:b/>
                <w:bCs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10А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hint="eastAsia"/>
                <w:b/>
                <w:bCs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10Б</w:t>
            </w:r>
          </w:p>
        </w:tc>
      </w:tr>
      <w:tr w:rsidR="006460EE" w:rsidRPr="006460EE" w:rsidTr="006460EE">
        <w:tc>
          <w:tcPr>
            <w:tcW w:w="149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</w:t>
            </w:r>
          </w:p>
        </w:tc>
        <w:tc>
          <w:tcPr>
            <w:tcW w:w="3935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hint="eastAsia"/>
                <w:sz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Контроль по теме «Современный мир профессий. Проблемы выборы профессии. Роль иностра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нного языка в планах на будущее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»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05.11.24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06.11.24</w:t>
            </w:r>
          </w:p>
        </w:tc>
      </w:tr>
      <w:tr w:rsidR="006460EE" w:rsidRPr="006460EE" w:rsidTr="006460EE">
        <w:tc>
          <w:tcPr>
            <w:tcW w:w="149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</w:t>
            </w:r>
          </w:p>
        </w:tc>
        <w:tc>
          <w:tcPr>
            <w:tcW w:w="3935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hint="eastAsia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 xml:space="preserve">Контроль по теме «Технический прогресс: перспективы и последствия. 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Современные средства связи (мобильные телефоны, с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мартфоны, планшеты, компьютеры)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03.12.24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04.12.24</w:t>
            </w:r>
          </w:p>
        </w:tc>
      </w:tr>
      <w:tr w:rsidR="006460EE" w:rsidRPr="006460EE" w:rsidTr="006460EE">
        <w:tc>
          <w:tcPr>
            <w:tcW w:w="149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</w:t>
            </w:r>
          </w:p>
        </w:tc>
        <w:tc>
          <w:tcPr>
            <w:tcW w:w="3935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rPr>
                <w:rFonts w:hint="eastAsia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 xml:space="preserve">Контроль по теме «Проблемы экологии. Защита окружающей среды. Стихийные бедствия. 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Условия проживания в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городской и сельской местности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15.01.25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16.01.25</w:t>
            </w:r>
          </w:p>
        </w:tc>
      </w:tr>
      <w:tr w:rsidR="006460EE" w:rsidRPr="006460EE" w:rsidTr="006460EE">
        <w:tc>
          <w:tcPr>
            <w:tcW w:w="149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4.</w:t>
            </w:r>
          </w:p>
        </w:tc>
        <w:tc>
          <w:tcPr>
            <w:tcW w:w="3935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both"/>
              <w:rPr>
                <w:rFonts w:hint="eastAsia"/>
                <w:sz w:val="24"/>
                <w:lang w:val="ru-RU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Контроль по теме «Туризм. Виды отдыха. Путешествия</w:t>
            </w:r>
            <w:r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 xml:space="preserve"> по России и зарубежным странам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>»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12.02.25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13.02.25</w:t>
            </w:r>
          </w:p>
        </w:tc>
      </w:tr>
      <w:tr w:rsidR="006460EE" w:rsidRPr="006460EE" w:rsidTr="006460EE">
        <w:tc>
          <w:tcPr>
            <w:tcW w:w="149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5.</w:t>
            </w:r>
          </w:p>
        </w:tc>
        <w:tc>
          <w:tcPr>
            <w:tcW w:w="3935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both"/>
              <w:rPr>
                <w:rFonts w:hint="eastAsia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 xml:space="preserve">Контроль по теме «Здоровый образ жизни и забота о здоровье: режим труда и отдыха, спорт сбалансированное питание, посещение врача.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Отказ от вредных привычек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17.03.25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18.03.25</w:t>
            </w:r>
          </w:p>
        </w:tc>
      </w:tr>
      <w:tr w:rsidR="006460EE" w:rsidRPr="006460EE" w:rsidTr="006460EE">
        <w:tc>
          <w:tcPr>
            <w:tcW w:w="149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6.</w:t>
            </w:r>
          </w:p>
        </w:tc>
        <w:tc>
          <w:tcPr>
            <w:tcW w:w="3935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both"/>
              <w:rPr>
                <w:rFonts w:hint="eastAsia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val="ru-RU" w:eastAsia="ru-RU"/>
              </w:rPr>
              <w:t xml:space="preserve">Контроль по теме «Технический прогресс: перспективы и последствия. 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Современные средства связи (мобильные телефоны, с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мартфоны, планшеты, компьютеры)</w:t>
            </w: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»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21.05.25</w:t>
            </w:r>
          </w:p>
        </w:tc>
        <w:tc>
          <w:tcPr>
            <w:tcW w:w="45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60EE" w:rsidRPr="006460EE" w:rsidRDefault="006460EE" w:rsidP="006460E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6460E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22.05.25</w:t>
            </w:r>
          </w:p>
        </w:tc>
      </w:tr>
    </w:tbl>
    <w:p w:rsidR="00B42352" w:rsidRDefault="00B42352" w:rsidP="006460EE">
      <w:pPr>
        <w:spacing w:after="0" w:line="240" w:lineRule="auto"/>
        <w:rPr>
          <w:rFonts w:ascii="Times New Roman" w:hAnsi="Times New Roman" w:cs="Times New Roman"/>
          <w:lang w:val="ru-RU"/>
        </w:rPr>
      </w:pPr>
    </w:p>
    <w:tbl>
      <w:tblPr>
        <w:tblpPr w:leftFromText="180" w:rightFromText="180" w:vertAnchor="text" w:tblpY="1"/>
        <w:tblW w:w="5000" w:type="pct"/>
        <w:tblLook w:val="04A0"/>
      </w:tblPr>
      <w:tblGrid>
        <w:gridCol w:w="458"/>
        <w:gridCol w:w="7635"/>
        <w:gridCol w:w="1479"/>
      </w:tblGrid>
      <w:tr w:rsidR="00950040" w:rsidRPr="00950040" w:rsidTr="00950040">
        <w:tc>
          <w:tcPr>
            <w:tcW w:w="151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424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 работы, тема</w:t>
            </w:r>
          </w:p>
        </w:tc>
        <w:tc>
          <w:tcPr>
            <w:tcW w:w="6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950040" w:rsidRPr="00950040" w:rsidTr="00950040">
        <w:tc>
          <w:tcPr>
            <w:tcW w:w="151" w:type="pct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4" w:type="pct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11А</w:t>
            </w:r>
          </w:p>
        </w:tc>
      </w:tr>
      <w:tr w:rsidR="00950040" w:rsidRPr="00950040" w:rsidTr="00950040">
        <w:tc>
          <w:tcPr>
            <w:tcW w:w="151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</w:p>
        </w:tc>
        <w:tc>
          <w:tcPr>
            <w:tcW w:w="4244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 по теме «Повседневная жизнь семьи. Межличностные отношения в семье, с друзьями и знакомыми. Конфликтные ситуации, их предупреждение и разрешение»</w:t>
            </w:r>
          </w:p>
        </w:tc>
        <w:tc>
          <w:tcPr>
            <w:tcW w:w="6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24.09.24</w:t>
            </w:r>
          </w:p>
        </w:tc>
      </w:tr>
      <w:tr w:rsidR="00950040" w:rsidRPr="00950040" w:rsidTr="00950040">
        <w:tc>
          <w:tcPr>
            <w:tcW w:w="151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</w:p>
        </w:tc>
        <w:tc>
          <w:tcPr>
            <w:tcW w:w="4244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 по теме «Здоровый образ жизни и забота о здоровье: режим труда и отдыха, спорт, сбалансированное питание, посещение врача. Отказ от вредных привычек</w:t>
            </w:r>
            <w:proofErr w:type="gramStart"/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.»</w:t>
            </w:r>
            <w:proofErr w:type="gramEnd"/>
          </w:p>
        </w:tc>
        <w:tc>
          <w:tcPr>
            <w:tcW w:w="6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04.11.24 (2)</w:t>
            </w:r>
          </w:p>
        </w:tc>
      </w:tr>
      <w:tr w:rsidR="00950040" w:rsidRPr="00950040" w:rsidTr="00950040">
        <w:tc>
          <w:tcPr>
            <w:tcW w:w="151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</w:t>
            </w:r>
          </w:p>
        </w:tc>
        <w:tc>
          <w:tcPr>
            <w:tcW w:w="4244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 по теме «Школьное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proofErr w:type="gramEnd"/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образования.»</w:t>
            </w:r>
          </w:p>
        </w:tc>
        <w:tc>
          <w:tcPr>
            <w:tcW w:w="6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02.12.24 (2)</w:t>
            </w:r>
          </w:p>
        </w:tc>
      </w:tr>
      <w:tr w:rsidR="00950040" w:rsidRPr="00950040" w:rsidTr="00950040">
        <w:tc>
          <w:tcPr>
            <w:tcW w:w="151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</w:p>
        </w:tc>
        <w:tc>
          <w:tcPr>
            <w:tcW w:w="4244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 по теме «Туризм. Виды отдыха. Экотуризм. Путешествия по России и зарубежным странам.</w:t>
            </w:r>
          </w:p>
        </w:tc>
        <w:tc>
          <w:tcPr>
            <w:tcW w:w="6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14.01.25</w:t>
            </w:r>
          </w:p>
        </w:tc>
      </w:tr>
      <w:tr w:rsidR="00950040" w:rsidRPr="00950040" w:rsidTr="00950040">
        <w:tc>
          <w:tcPr>
            <w:tcW w:w="151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</w:t>
            </w:r>
          </w:p>
        </w:tc>
        <w:tc>
          <w:tcPr>
            <w:tcW w:w="4244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 по теме «Вселенная и человек. Природа. Проблемы экологии. Защита окружающей среды. Проживание в городской/сельской местности</w:t>
            </w:r>
            <w:proofErr w:type="gramStart"/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.»</w:t>
            </w:r>
            <w:proofErr w:type="gramEnd"/>
          </w:p>
        </w:tc>
        <w:tc>
          <w:tcPr>
            <w:tcW w:w="6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17.02.25 (1)</w:t>
            </w:r>
          </w:p>
        </w:tc>
      </w:tr>
      <w:tr w:rsidR="00950040" w:rsidRPr="00950040" w:rsidTr="00950040">
        <w:trPr>
          <w:trHeight w:val="118"/>
        </w:trPr>
        <w:tc>
          <w:tcPr>
            <w:tcW w:w="151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</w:p>
        </w:tc>
        <w:tc>
          <w:tcPr>
            <w:tcW w:w="4244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 по теме «Родная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истории.»</w:t>
            </w:r>
            <w:proofErr w:type="gramEnd"/>
          </w:p>
        </w:tc>
        <w:tc>
          <w:tcPr>
            <w:tcW w:w="6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17.03.25 (2)</w:t>
            </w:r>
          </w:p>
        </w:tc>
      </w:tr>
      <w:tr w:rsidR="00950040" w:rsidRPr="00950040" w:rsidTr="00950040">
        <w:trPr>
          <w:trHeight w:val="70"/>
        </w:trPr>
        <w:tc>
          <w:tcPr>
            <w:tcW w:w="151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7.</w:t>
            </w:r>
          </w:p>
        </w:tc>
        <w:tc>
          <w:tcPr>
            <w:tcW w:w="4244" w:type="pct"/>
            <w:tcBorders>
              <w:left w:val="single" w:sz="2" w:space="0" w:color="000000"/>
              <w:bottom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Контроль по теме «Выдающиеся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т.д.»</w:t>
            </w:r>
          </w:p>
        </w:tc>
        <w:tc>
          <w:tcPr>
            <w:tcW w:w="60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040" w:rsidRPr="00950040" w:rsidRDefault="00950040" w:rsidP="0095004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0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21.04.25 (2)</w:t>
            </w:r>
          </w:p>
        </w:tc>
      </w:tr>
    </w:tbl>
    <w:p w:rsidR="006460EE" w:rsidRDefault="006460EE" w:rsidP="00950040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460EE" w:rsidRDefault="006460EE" w:rsidP="002C4188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460EE" w:rsidRPr="00B42352" w:rsidRDefault="006460EE" w:rsidP="002C4188">
      <w:pPr>
        <w:spacing w:after="0" w:line="240" w:lineRule="auto"/>
        <w:rPr>
          <w:rFonts w:ascii="Times New Roman" w:hAnsi="Times New Roman" w:cs="Times New Roman"/>
          <w:lang w:val="ru-RU"/>
        </w:rPr>
        <w:sectPr w:rsidR="006460EE" w:rsidRPr="00B42352" w:rsidSect="00B42352">
          <w:pgSz w:w="11907" w:h="16839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0" w:name="block-34908091"/>
      <w:bookmarkEnd w:id="9"/>
      <w:r w:rsidRPr="002C4188">
        <w:rPr>
          <w:rFonts w:ascii="Times New Roman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2C4188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color w:val="000000"/>
          <w:sz w:val="28"/>
          <w:lang w:val="ru-RU"/>
        </w:rPr>
        <w:t>• Английский язык, 10 класс/ Афанасьева О.В., Дули Д., Михеева И.В. и др., Акционерное общество «Издательство «Просвещение»</w:t>
      </w:r>
      <w:r w:rsidRPr="002C4188">
        <w:rPr>
          <w:rFonts w:ascii="Times New Roman" w:hAnsi="Times New Roman" w:cs="Times New Roman"/>
          <w:sz w:val="28"/>
          <w:lang w:val="ru-RU"/>
        </w:rPr>
        <w:br/>
      </w:r>
      <w:bookmarkStart w:id="11" w:name="fcd4d2a0-5025-4100-b79a-d6e41cba5202"/>
      <w:r w:rsidRPr="002C4188">
        <w:rPr>
          <w:rFonts w:ascii="Times New Roman" w:hAnsi="Times New Roman" w:cs="Times New Roman"/>
          <w:color w:val="000000"/>
          <w:sz w:val="28"/>
          <w:lang w:val="ru-RU"/>
        </w:rPr>
        <w:t xml:space="preserve"> • Английский язык, 11 класс/ Афанасьева О.В., Дули Д., Михеева И.В. и др., Акционерное общество «Издательство «Просвещение»</w:t>
      </w:r>
      <w:bookmarkEnd w:id="11"/>
    </w:p>
    <w:p w:rsidR="006F0C0B" w:rsidRPr="002C4188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A4F0D" w:rsidRPr="00F712DF" w:rsidRDefault="007A4F0D" w:rsidP="007A4F0D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8"/>
          <w:lang w:val="ru-RU"/>
        </w:rPr>
        <w:t xml:space="preserve">Электронная форма учебника, </w:t>
      </w:r>
      <w:r w:rsidRPr="00F712DF">
        <w:rPr>
          <w:rFonts w:ascii="Times New Roman" w:hAnsi="Times New Roman" w:cs="Times New Roman"/>
          <w:color w:val="000000"/>
          <w:sz w:val="28"/>
          <w:lang w:val="ru-RU"/>
        </w:rPr>
        <w:t>ра</w:t>
      </w:r>
      <w:r>
        <w:rPr>
          <w:rFonts w:ascii="Times New Roman" w:hAnsi="Times New Roman" w:cs="Times New Roman"/>
          <w:color w:val="000000"/>
          <w:sz w:val="28"/>
          <w:lang w:val="ru-RU"/>
        </w:rPr>
        <w:t>бочие тетради, аудиокурсы, книги для учителя, книги для чтения, аудиокурсы к книгам</w:t>
      </w:r>
      <w:r w:rsidRPr="00F712DF">
        <w:rPr>
          <w:rFonts w:ascii="Times New Roman" w:hAnsi="Times New Roman" w:cs="Times New Roman"/>
          <w:color w:val="000000"/>
          <w:sz w:val="28"/>
          <w:lang w:val="ru-RU"/>
        </w:rPr>
        <w:t xml:space="preserve"> для чтения, </w:t>
      </w:r>
      <w:r>
        <w:rPr>
          <w:rFonts w:ascii="Times New Roman" w:hAnsi="Times New Roman" w:cs="Times New Roman"/>
          <w:color w:val="000000"/>
          <w:sz w:val="28"/>
          <w:lang w:val="ru-RU"/>
        </w:rPr>
        <w:t>контрольные задания</w:t>
      </w:r>
    </w:p>
    <w:p w:rsidR="006F0C0B" w:rsidRPr="002C4188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Pr="002C4188" w:rsidRDefault="006F0C0B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r w:rsidRPr="002C4188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0C0B" w:rsidRPr="002C4188" w:rsidRDefault="002C4188" w:rsidP="002C4188">
      <w:pPr>
        <w:spacing w:after="0" w:line="240" w:lineRule="auto"/>
        <w:ind w:left="120"/>
        <w:rPr>
          <w:rFonts w:ascii="Times New Roman" w:hAnsi="Times New Roman" w:cs="Times New Roman"/>
        </w:rPr>
      </w:pPr>
      <w:bookmarkStart w:id="12" w:name="6695cb62-c7ac-4d3d-b5f1-bb0fcb6a9bae"/>
      <w:r w:rsidRPr="002C4188">
        <w:rPr>
          <w:rFonts w:ascii="Times New Roman" w:hAnsi="Times New Roman" w:cs="Times New Roman"/>
          <w:color w:val="000000"/>
          <w:sz w:val="28"/>
        </w:rPr>
        <w:t>Библиотека ЦОК</w:t>
      </w:r>
      <w:bookmarkEnd w:id="12"/>
    </w:p>
    <w:p w:rsidR="006F0C0B" w:rsidRPr="002C4188" w:rsidRDefault="006F0C0B" w:rsidP="002C4188">
      <w:pPr>
        <w:spacing w:after="0" w:line="240" w:lineRule="auto"/>
        <w:rPr>
          <w:rFonts w:ascii="Times New Roman" w:hAnsi="Times New Roman" w:cs="Times New Roman"/>
        </w:rPr>
        <w:sectPr w:rsidR="006F0C0B" w:rsidRPr="002C4188" w:rsidSect="007861C2">
          <w:type w:val="continuous"/>
          <w:pgSz w:w="11907" w:h="16839" w:code="9"/>
          <w:pgMar w:top="1134" w:right="850" w:bottom="1134" w:left="1701" w:header="720" w:footer="720" w:gutter="0"/>
          <w:cols w:space="720"/>
          <w:docGrid w:linePitch="299"/>
        </w:sectPr>
      </w:pPr>
    </w:p>
    <w:bookmarkEnd w:id="10"/>
    <w:p w:rsidR="002C4188" w:rsidRPr="002C4188" w:rsidRDefault="002C4188" w:rsidP="002C4188">
      <w:pPr>
        <w:spacing w:after="0" w:line="240" w:lineRule="auto"/>
        <w:rPr>
          <w:rFonts w:ascii="Times New Roman" w:hAnsi="Times New Roman" w:cs="Times New Roman"/>
        </w:rPr>
      </w:pPr>
    </w:p>
    <w:sectPr w:rsidR="002C4188" w:rsidRPr="002C4188" w:rsidSect="007861C2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26FA"/>
    <w:multiLevelType w:val="multilevel"/>
    <w:tmpl w:val="F67A5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658BF"/>
    <w:multiLevelType w:val="multilevel"/>
    <w:tmpl w:val="B6A66B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2C295B"/>
    <w:multiLevelType w:val="multilevel"/>
    <w:tmpl w:val="73889BE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841A39"/>
    <w:multiLevelType w:val="multilevel"/>
    <w:tmpl w:val="1A30F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63C4AF8"/>
    <w:multiLevelType w:val="multilevel"/>
    <w:tmpl w:val="C24C7B3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DE3C7E"/>
    <w:multiLevelType w:val="multilevel"/>
    <w:tmpl w:val="FFEA7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837CD3"/>
    <w:multiLevelType w:val="multilevel"/>
    <w:tmpl w:val="1256DD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6F0C0B"/>
    <w:rsid w:val="00297BCE"/>
    <w:rsid w:val="002C4188"/>
    <w:rsid w:val="006460EE"/>
    <w:rsid w:val="006F0C0B"/>
    <w:rsid w:val="007861C2"/>
    <w:rsid w:val="007A4F0D"/>
    <w:rsid w:val="00950040"/>
    <w:rsid w:val="00994483"/>
    <w:rsid w:val="00B42352"/>
    <w:rsid w:val="00B832E6"/>
    <w:rsid w:val="00D80515"/>
    <w:rsid w:val="00E9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F0C0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F0C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1753bc9" TargetMode="External"/><Relationship Id="rId21" Type="http://schemas.openxmlformats.org/officeDocument/2006/relationships/hyperlink" Target="https://m.edsoo.ru/142c7e77" TargetMode="External"/><Relationship Id="rId42" Type="http://schemas.openxmlformats.org/officeDocument/2006/relationships/hyperlink" Target="https://m.edsoo.ru/c9e25e52" TargetMode="External"/><Relationship Id="rId63" Type="http://schemas.openxmlformats.org/officeDocument/2006/relationships/hyperlink" Target="https://m.edsoo.ru/ee1f5e7b" TargetMode="External"/><Relationship Id="rId84" Type="http://schemas.openxmlformats.org/officeDocument/2006/relationships/hyperlink" Target="https://m.edsoo.ru/57670a62" TargetMode="External"/><Relationship Id="rId138" Type="http://schemas.openxmlformats.org/officeDocument/2006/relationships/hyperlink" Target="https://m.edsoo.ru/4,5487E+70" TargetMode="External"/><Relationship Id="rId159" Type="http://schemas.openxmlformats.org/officeDocument/2006/relationships/hyperlink" Target="https://m.edsoo.ru/16990f69" TargetMode="External"/><Relationship Id="rId170" Type="http://schemas.openxmlformats.org/officeDocument/2006/relationships/hyperlink" Target="https://m.edsoo.ru/6a80b358" TargetMode="External"/><Relationship Id="rId191" Type="http://schemas.openxmlformats.org/officeDocument/2006/relationships/hyperlink" Target="https://m.edsoo.ru/82ee45fd" TargetMode="External"/><Relationship Id="rId196" Type="http://schemas.openxmlformats.org/officeDocument/2006/relationships/hyperlink" Target="https://m.edsoo.ru/9fb17b25" TargetMode="External"/><Relationship Id="rId200" Type="http://schemas.openxmlformats.org/officeDocument/2006/relationships/hyperlink" Target="https://m.edsoo.ru/5c15368b" TargetMode="External"/><Relationship Id="rId16" Type="http://schemas.openxmlformats.org/officeDocument/2006/relationships/hyperlink" Target="https://m.edsoo.ru/262455fd" TargetMode="External"/><Relationship Id="rId107" Type="http://schemas.openxmlformats.org/officeDocument/2006/relationships/hyperlink" Target="https://m.edsoo.ru/27fa63e9" TargetMode="External"/><Relationship Id="rId11" Type="http://schemas.openxmlformats.org/officeDocument/2006/relationships/hyperlink" Target="https://m.edsoo.ru/262455fd" TargetMode="External"/><Relationship Id="rId32" Type="http://schemas.openxmlformats.org/officeDocument/2006/relationships/hyperlink" Target="https://m.edsoo.ru/96f90ef6" TargetMode="External"/><Relationship Id="rId37" Type="http://schemas.openxmlformats.org/officeDocument/2006/relationships/hyperlink" Target="https://m.edsoo.ru/c7410dc1" TargetMode="External"/><Relationship Id="rId53" Type="http://schemas.openxmlformats.org/officeDocument/2006/relationships/hyperlink" Target="https://m.edsoo.ru/6b37e877" TargetMode="External"/><Relationship Id="rId58" Type="http://schemas.openxmlformats.org/officeDocument/2006/relationships/hyperlink" Target="https://m.edsoo.ru/0aa9de33" TargetMode="External"/><Relationship Id="rId74" Type="http://schemas.openxmlformats.org/officeDocument/2006/relationships/hyperlink" Target="https://m.edsoo.ru/893805d2" TargetMode="External"/><Relationship Id="rId79" Type="http://schemas.openxmlformats.org/officeDocument/2006/relationships/hyperlink" Target="https://m.edsoo.ru/116b101d" TargetMode="External"/><Relationship Id="rId102" Type="http://schemas.openxmlformats.org/officeDocument/2006/relationships/hyperlink" Target="https://m.edsoo.ru/e8a53fdb" TargetMode="External"/><Relationship Id="rId123" Type="http://schemas.openxmlformats.org/officeDocument/2006/relationships/hyperlink" Target="https://m.edsoo.ru/70e2cb56" TargetMode="External"/><Relationship Id="rId128" Type="http://schemas.openxmlformats.org/officeDocument/2006/relationships/hyperlink" Target="https://m.edsoo.ru/02ccc3a9" TargetMode="External"/><Relationship Id="rId144" Type="http://schemas.openxmlformats.org/officeDocument/2006/relationships/hyperlink" Target="https://m.edsoo.ru/5d84a687" TargetMode="External"/><Relationship Id="rId149" Type="http://schemas.openxmlformats.org/officeDocument/2006/relationships/hyperlink" Target="https://m.edsoo.ru/49ab9311" TargetMode="External"/><Relationship Id="rId5" Type="http://schemas.openxmlformats.org/officeDocument/2006/relationships/hyperlink" Target="https://m.edsoo.ru/262455fd" TargetMode="External"/><Relationship Id="rId90" Type="http://schemas.openxmlformats.org/officeDocument/2006/relationships/hyperlink" Target="https://m.edsoo.ru/b7d04800" TargetMode="External"/><Relationship Id="rId95" Type="http://schemas.openxmlformats.org/officeDocument/2006/relationships/hyperlink" Target="https://m.edsoo.ru/3b7fc9bb" TargetMode="External"/><Relationship Id="rId160" Type="http://schemas.openxmlformats.org/officeDocument/2006/relationships/hyperlink" Target="https://m.edsoo.ru/b0b53f8d" TargetMode="External"/><Relationship Id="rId165" Type="http://schemas.openxmlformats.org/officeDocument/2006/relationships/hyperlink" Target="https://m.edsoo.ru/2600e09a" TargetMode="External"/><Relationship Id="rId181" Type="http://schemas.openxmlformats.org/officeDocument/2006/relationships/hyperlink" Target="https://m.edsoo.ru/1b90355b" TargetMode="External"/><Relationship Id="rId186" Type="http://schemas.openxmlformats.org/officeDocument/2006/relationships/hyperlink" Target="https://m.edsoo.ru/2a2aa944" TargetMode="External"/><Relationship Id="rId22" Type="http://schemas.openxmlformats.org/officeDocument/2006/relationships/hyperlink" Target="https://m.edsoo.ru/142c7e77" TargetMode="External"/><Relationship Id="rId27" Type="http://schemas.openxmlformats.org/officeDocument/2006/relationships/hyperlink" Target="https://m.edsoo.ru/142c7e77" TargetMode="External"/><Relationship Id="rId43" Type="http://schemas.openxmlformats.org/officeDocument/2006/relationships/hyperlink" Target="https://m.edsoo.ru/ff9865ba" TargetMode="External"/><Relationship Id="rId48" Type="http://schemas.openxmlformats.org/officeDocument/2006/relationships/hyperlink" Target="https://m.edsoo.ru/452c55c7" TargetMode="External"/><Relationship Id="rId64" Type="http://schemas.openxmlformats.org/officeDocument/2006/relationships/hyperlink" Target="https://m.edsoo.ru/6ca373e0" TargetMode="External"/><Relationship Id="rId69" Type="http://schemas.openxmlformats.org/officeDocument/2006/relationships/hyperlink" Target="https://m.edsoo.ru/7578897d" TargetMode="External"/><Relationship Id="rId113" Type="http://schemas.openxmlformats.org/officeDocument/2006/relationships/hyperlink" Target="https://m.edsoo.ru/5c263f0d" TargetMode="External"/><Relationship Id="rId118" Type="http://schemas.openxmlformats.org/officeDocument/2006/relationships/hyperlink" Target="https://m.edsoo.ru/320156f8" TargetMode="External"/><Relationship Id="rId134" Type="http://schemas.openxmlformats.org/officeDocument/2006/relationships/hyperlink" Target="https://m.edsoo.ru/6c26e96b" TargetMode="External"/><Relationship Id="rId139" Type="http://schemas.openxmlformats.org/officeDocument/2006/relationships/hyperlink" Target="https://m.edsoo.ru/78b690ac" TargetMode="External"/><Relationship Id="rId80" Type="http://schemas.openxmlformats.org/officeDocument/2006/relationships/hyperlink" Target="https://m.edsoo.ru/d54f5f2f" TargetMode="External"/><Relationship Id="rId85" Type="http://schemas.openxmlformats.org/officeDocument/2006/relationships/hyperlink" Target="https://m.edsoo.ru/c18997e5" TargetMode="External"/><Relationship Id="rId150" Type="http://schemas.openxmlformats.org/officeDocument/2006/relationships/hyperlink" Target="https://m.edsoo.ru/8335f701" TargetMode="External"/><Relationship Id="rId155" Type="http://schemas.openxmlformats.org/officeDocument/2006/relationships/hyperlink" Target="https://m.edsoo.ru/ada62261" TargetMode="External"/><Relationship Id="rId171" Type="http://schemas.openxmlformats.org/officeDocument/2006/relationships/hyperlink" Target="https://m.edsoo.ru/9b81edd9" TargetMode="External"/><Relationship Id="rId176" Type="http://schemas.openxmlformats.org/officeDocument/2006/relationships/hyperlink" Target="https://m.edsoo.ru/16cdd2d8" TargetMode="External"/><Relationship Id="rId192" Type="http://schemas.openxmlformats.org/officeDocument/2006/relationships/hyperlink" Target="https://m.edsoo.ru/d9e10a70" TargetMode="External"/><Relationship Id="rId197" Type="http://schemas.openxmlformats.org/officeDocument/2006/relationships/hyperlink" Target="https://m.edsoo.ru/a2349f3c" TargetMode="External"/><Relationship Id="rId201" Type="http://schemas.openxmlformats.org/officeDocument/2006/relationships/hyperlink" Target="https://m.edsoo.ru/6a866f02" TargetMode="External"/><Relationship Id="rId12" Type="http://schemas.openxmlformats.org/officeDocument/2006/relationships/hyperlink" Target="https://m.edsoo.ru/262455fd" TargetMode="External"/><Relationship Id="rId17" Type="http://schemas.openxmlformats.org/officeDocument/2006/relationships/hyperlink" Target="https://m.edsoo.ru/142c7e77" TargetMode="External"/><Relationship Id="rId33" Type="http://schemas.openxmlformats.org/officeDocument/2006/relationships/hyperlink" Target="https://m.edsoo.ru/4d49105e" TargetMode="External"/><Relationship Id="rId38" Type="http://schemas.openxmlformats.org/officeDocument/2006/relationships/hyperlink" Target="https://m.edsoo.ru/87c3471e" TargetMode="External"/><Relationship Id="rId59" Type="http://schemas.openxmlformats.org/officeDocument/2006/relationships/hyperlink" Target="https://m.edsoo.ru/7881bb8b" TargetMode="External"/><Relationship Id="rId103" Type="http://schemas.openxmlformats.org/officeDocument/2006/relationships/hyperlink" Target="https://m.edsoo.ru/dc4d2a7b" TargetMode="External"/><Relationship Id="rId108" Type="http://schemas.openxmlformats.org/officeDocument/2006/relationships/hyperlink" Target="https://m.edsoo.ru/31a707c1" TargetMode="External"/><Relationship Id="rId124" Type="http://schemas.openxmlformats.org/officeDocument/2006/relationships/hyperlink" Target="https://m.edsoo.ru/f79c54b5" TargetMode="External"/><Relationship Id="rId129" Type="http://schemas.openxmlformats.org/officeDocument/2006/relationships/hyperlink" Target="https://m.edsoo.ru/4408296" TargetMode="External"/><Relationship Id="rId54" Type="http://schemas.openxmlformats.org/officeDocument/2006/relationships/hyperlink" Target="https://m.edsoo.ru/7c1c8a78" TargetMode="External"/><Relationship Id="rId70" Type="http://schemas.openxmlformats.org/officeDocument/2006/relationships/hyperlink" Target="https://m.edsoo.ru/64cc30e3" TargetMode="External"/><Relationship Id="rId75" Type="http://schemas.openxmlformats.org/officeDocument/2006/relationships/hyperlink" Target="https://m.edsoo.ru/64d2b182" TargetMode="External"/><Relationship Id="rId91" Type="http://schemas.openxmlformats.org/officeDocument/2006/relationships/hyperlink" Target="https://m.edsoo.ru/d4341c8c" TargetMode="External"/><Relationship Id="rId96" Type="http://schemas.openxmlformats.org/officeDocument/2006/relationships/hyperlink" Target="https://m.edsoo.ru/4c0245de" TargetMode="External"/><Relationship Id="rId140" Type="http://schemas.openxmlformats.org/officeDocument/2006/relationships/hyperlink" Target="https://m.edsoo.ru/70eb0176" TargetMode="External"/><Relationship Id="rId145" Type="http://schemas.openxmlformats.org/officeDocument/2006/relationships/hyperlink" Target="https://m.edsoo.ru/1449fdce" TargetMode="External"/><Relationship Id="rId161" Type="http://schemas.openxmlformats.org/officeDocument/2006/relationships/hyperlink" Target="https://m.edsoo.ru/052fda2c" TargetMode="External"/><Relationship Id="rId166" Type="http://schemas.openxmlformats.org/officeDocument/2006/relationships/hyperlink" Target="https://m.edsoo.ru/fa4ce21d" TargetMode="External"/><Relationship Id="rId182" Type="http://schemas.openxmlformats.org/officeDocument/2006/relationships/hyperlink" Target="https://m.edsoo.ru/25fd3acb" TargetMode="External"/><Relationship Id="rId187" Type="http://schemas.openxmlformats.org/officeDocument/2006/relationships/hyperlink" Target="https://m.edsoo.ru/5aa2f56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262455fd" TargetMode="External"/><Relationship Id="rId23" Type="http://schemas.openxmlformats.org/officeDocument/2006/relationships/hyperlink" Target="https://m.edsoo.ru/142c7e77" TargetMode="External"/><Relationship Id="rId28" Type="http://schemas.openxmlformats.org/officeDocument/2006/relationships/hyperlink" Target="https://m.edsoo.ru/142c7e77" TargetMode="External"/><Relationship Id="rId49" Type="http://schemas.openxmlformats.org/officeDocument/2006/relationships/hyperlink" Target="https://m.edsoo.ru/e447ca2f" TargetMode="External"/><Relationship Id="rId114" Type="http://schemas.openxmlformats.org/officeDocument/2006/relationships/hyperlink" Target="https://m.edsoo.ru/a5a75237" TargetMode="External"/><Relationship Id="rId119" Type="http://schemas.openxmlformats.org/officeDocument/2006/relationships/hyperlink" Target="https://m.edsoo.ru/99179e8e" TargetMode="External"/><Relationship Id="rId44" Type="http://schemas.openxmlformats.org/officeDocument/2006/relationships/hyperlink" Target="https://m.edsoo.ru/052c684c" TargetMode="External"/><Relationship Id="rId60" Type="http://schemas.openxmlformats.org/officeDocument/2006/relationships/hyperlink" Target="https://m.edsoo.ru/9c3dfcc3" TargetMode="External"/><Relationship Id="rId65" Type="http://schemas.openxmlformats.org/officeDocument/2006/relationships/hyperlink" Target="https://m.edsoo.ru/07b974f1" TargetMode="External"/><Relationship Id="rId81" Type="http://schemas.openxmlformats.org/officeDocument/2006/relationships/hyperlink" Target="https://m.edsoo.ru/317cf3fa" TargetMode="External"/><Relationship Id="rId86" Type="http://schemas.openxmlformats.org/officeDocument/2006/relationships/hyperlink" Target="https://m.edsoo.ru/76c641a2" TargetMode="External"/><Relationship Id="rId130" Type="http://schemas.openxmlformats.org/officeDocument/2006/relationships/hyperlink" Target="https://m.edsoo.ru/72f588da" TargetMode="External"/><Relationship Id="rId135" Type="http://schemas.openxmlformats.org/officeDocument/2006/relationships/hyperlink" Target="https://m.edsoo.ru/d3f4c005" TargetMode="External"/><Relationship Id="rId151" Type="http://schemas.openxmlformats.org/officeDocument/2006/relationships/hyperlink" Target="https://m.edsoo.ru/3048c65b" TargetMode="External"/><Relationship Id="rId156" Type="http://schemas.openxmlformats.org/officeDocument/2006/relationships/hyperlink" Target="https://m.edsoo.ru/42ccbb4e" TargetMode="External"/><Relationship Id="rId177" Type="http://schemas.openxmlformats.org/officeDocument/2006/relationships/hyperlink" Target="https://m.edsoo.ru/9b81edd9" TargetMode="External"/><Relationship Id="rId198" Type="http://schemas.openxmlformats.org/officeDocument/2006/relationships/hyperlink" Target="https://m.edsoo.ru/6ddb9d13" TargetMode="External"/><Relationship Id="rId172" Type="http://schemas.openxmlformats.org/officeDocument/2006/relationships/hyperlink" Target="https://m.edsoo.ru/dd917eac" TargetMode="External"/><Relationship Id="rId193" Type="http://schemas.openxmlformats.org/officeDocument/2006/relationships/hyperlink" Target="https://m.edsoo.ru/13c7453c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m.edsoo.ru/262455fd" TargetMode="External"/><Relationship Id="rId18" Type="http://schemas.openxmlformats.org/officeDocument/2006/relationships/hyperlink" Target="https://m.edsoo.ru/142c7e77" TargetMode="External"/><Relationship Id="rId39" Type="http://schemas.openxmlformats.org/officeDocument/2006/relationships/hyperlink" Target="https://m.edsoo.ru/eefec8f2" TargetMode="External"/><Relationship Id="rId109" Type="http://schemas.openxmlformats.org/officeDocument/2006/relationships/hyperlink" Target="https://m.edsoo.ru/b80aca84" TargetMode="External"/><Relationship Id="rId34" Type="http://schemas.openxmlformats.org/officeDocument/2006/relationships/hyperlink" Target="https://m.edsoo.ru/3e68c596" TargetMode="External"/><Relationship Id="rId50" Type="http://schemas.openxmlformats.org/officeDocument/2006/relationships/hyperlink" Target="https://m.edsoo.ru/398977b2" TargetMode="External"/><Relationship Id="rId55" Type="http://schemas.openxmlformats.org/officeDocument/2006/relationships/hyperlink" Target="https://m.edsoo.ru/dbbd7587" TargetMode="External"/><Relationship Id="rId76" Type="http://schemas.openxmlformats.org/officeDocument/2006/relationships/hyperlink" Target="https://m.edsoo.ru/fdfe5cbc" TargetMode="External"/><Relationship Id="rId97" Type="http://schemas.openxmlformats.org/officeDocument/2006/relationships/hyperlink" Target="https://m.edsoo.ru/0d746d08" TargetMode="External"/><Relationship Id="rId104" Type="http://schemas.openxmlformats.org/officeDocument/2006/relationships/hyperlink" Target="https://m.edsoo.ru/83cf4c40" TargetMode="External"/><Relationship Id="rId120" Type="http://schemas.openxmlformats.org/officeDocument/2006/relationships/hyperlink" Target="https://m.edsoo.ru/958b3012" TargetMode="External"/><Relationship Id="rId125" Type="http://schemas.openxmlformats.org/officeDocument/2006/relationships/hyperlink" Target="https://m.edsoo.ru/c16fa2c8" TargetMode="External"/><Relationship Id="rId141" Type="http://schemas.openxmlformats.org/officeDocument/2006/relationships/hyperlink" Target="https://m.edsoo.ru/b8ccbf44" TargetMode="External"/><Relationship Id="rId146" Type="http://schemas.openxmlformats.org/officeDocument/2006/relationships/hyperlink" Target="https://m.edsoo.ru/b8c0962b" TargetMode="External"/><Relationship Id="rId167" Type="http://schemas.openxmlformats.org/officeDocument/2006/relationships/hyperlink" Target="https://m.edsoo.ru/e69234f5" TargetMode="External"/><Relationship Id="rId188" Type="http://schemas.openxmlformats.org/officeDocument/2006/relationships/hyperlink" Target="https://m.edsoo.ru/f345d55b" TargetMode="External"/><Relationship Id="rId7" Type="http://schemas.openxmlformats.org/officeDocument/2006/relationships/hyperlink" Target="https://m.edsoo.ru/262455fd" TargetMode="External"/><Relationship Id="rId71" Type="http://schemas.openxmlformats.org/officeDocument/2006/relationships/hyperlink" Target="https://m.edsoo.ru/07b974f1" TargetMode="External"/><Relationship Id="rId92" Type="http://schemas.openxmlformats.org/officeDocument/2006/relationships/hyperlink" Target="https://m.edsoo.ru/f6c50ebb" TargetMode="External"/><Relationship Id="rId162" Type="http://schemas.openxmlformats.org/officeDocument/2006/relationships/hyperlink" Target="https://m.edsoo.ru/f5643207" TargetMode="External"/><Relationship Id="rId183" Type="http://schemas.openxmlformats.org/officeDocument/2006/relationships/hyperlink" Target="https://m.edsoo.ru/f9cd89a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5d9a694" TargetMode="External"/><Relationship Id="rId24" Type="http://schemas.openxmlformats.org/officeDocument/2006/relationships/hyperlink" Target="https://m.edsoo.ru/142c7e77" TargetMode="External"/><Relationship Id="rId40" Type="http://schemas.openxmlformats.org/officeDocument/2006/relationships/hyperlink" Target="https://m.edsoo.ru/0d94afbb" TargetMode="External"/><Relationship Id="rId45" Type="http://schemas.openxmlformats.org/officeDocument/2006/relationships/hyperlink" Target="https://m.edsoo.ru/8f7e31a3" TargetMode="External"/><Relationship Id="rId66" Type="http://schemas.openxmlformats.org/officeDocument/2006/relationships/hyperlink" Target="https://m.edsoo.ru/5ed8a9cf" TargetMode="External"/><Relationship Id="rId87" Type="http://schemas.openxmlformats.org/officeDocument/2006/relationships/hyperlink" Target="https://m.edsoo.ru/8330c3a8" TargetMode="External"/><Relationship Id="rId110" Type="http://schemas.openxmlformats.org/officeDocument/2006/relationships/hyperlink" Target="https://m.edsoo.ru/1eb1f52f" TargetMode="External"/><Relationship Id="rId115" Type="http://schemas.openxmlformats.org/officeDocument/2006/relationships/hyperlink" Target="https://m.edsoo.ru/e88530cd" TargetMode="External"/><Relationship Id="rId131" Type="http://schemas.openxmlformats.org/officeDocument/2006/relationships/hyperlink" Target="https://m.edsoo.ru/8c474d29" TargetMode="External"/><Relationship Id="rId136" Type="http://schemas.openxmlformats.org/officeDocument/2006/relationships/hyperlink" Target="https://m.edsoo.ru/c7b43830" TargetMode="External"/><Relationship Id="rId157" Type="http://schemas.openxmlformats.org/officeDocument/2006/relationships/hyperlink" Target="https://m.edsoo.ru/553e4fd0" TargetMode="External"/><Relationship Id="rId178" Type="http://schemas.openxmlformats.org/officeDocument/2006/relationships/hyperlink" Target="https://m.edsoo.ru/9cfed566" TargetMode="External"/><Relationship Id="rId61" Type="http://schemas.openxmlformats.org/officeDocument/2006/relationships/hyperlink" Target="https://m.edsoo.ru/6054cd6c" TargetMode="External"/><Relationship Id="rId82" Type="http://schemas.openxmlformats.org/officeDocument/2006/relationships/hyperlink" Target="https://m.edsoo.ru/1df9a695" TargetMode="External"/><Relationship Id="rId152" Type="http://schemas.openxmlformats.org/officeDocument/2006/relationships/hyperlink" Target="https://m.edsoo.ru/00a89f77" TargetMode="External"/><Relationship Id="rId173" Type="http://schemas.openxmlformats.org/officeDocument/2006/relationships/hyperlink" Target="https://m.edsoo.ru/7a9e0f25" TargetMode="External"/><Relationship Id="rId194" Type="http://schemas.openxmlformats.org/officeDocument/2006/relationships/hyperlink" Target="https://m.edsoo.ru/8e48f63d" TargetMode="External"/><Relationship Id="rId199" Type="http://schemas.openxmlformats.org/officeDocument/2006/relationships/hyperlink" Target="https://m.edsoo.ru/3e9a1d4e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142c7e77" TargetMode="External"/><Relationship Id="rId14" Type="http://schemas.openxmlformats.org/officeDocument/2006/relationships/hyperlink" Target="https://m.edsoo.ru/262455fd" TargetMode="External"/><Relationship Id="rId30" Type="http://schemas.openxmlformats.org/officeDocument/2006/relationships/hyperlink" Target="https://m.edsoo.ru/c00887af" TargetMode="External"/><Relationship Id="rId35" Type="http://schemas.openxmlformats.org/officeDocument/2006/relationships/hyperlink" Target="https://m.edsoo.ru/a0053b7f" TargetMode="External"/><Relationship Id="rId56" Type="http://schemas.openxmlformats.org/officeDocument/2006/relationships/hyperlink" Target="https://m.edsoo.ru/c9d57a24" TargetMode="External"/><Relationship Id="rId77" Type="http://schemas.openxmlformats.org/officeDocument/2006/relationships/hyperlink" Target="https://m.edsoo.ru/bf57ccf0" TargetMode="External"/><Relationship Id="rId100" Type="http://schemas.openxmlformats.org/officeDocument/2006/relationships/hyperlink" Target="https://m.edsoo.ru/c03288ad" TargetMode="External"/><Relationship Id="rId105" Type="http://schemas.openxmlformats.org/officeDocument/2006/relationships/hyperlink" Target="https://m.edsoo.ru/8cb8e51f" TargetMode="External"/><Relationship Id="rId126" Type="http://schemas.openxmlformats.org/officeDocument/2006/relationships/hyperlink" Target="https://m.edsoo.ru/e407a96c" TargetMode="External"/><Relationship Id="rId147" Type="http://schemas.openxmlformats.org/officeDocument/2006/relationships/hyperlink" Target="https://m.edsoo.ru/98c564ee" TargetMode="External"/><Relationship Id="rId168" Type="http://schemas.openxmlformats.org/officeDocument/2006/relationships/hyperlink" Target="https://m.edsoo.ru/d34837e4" TargetMode="External"/><Relationship Id="rId8" Type="http://schemas.openxmlformats.org/officeDocument/2006/relationships/hyperlink" Target="https://m.edsoo.ru/262455fd" TargetMode="External"/><Relationship Id="rId51" Type="http://schemas.openxmlformats.org/officeDocument/2006/relationships/hyperlink" Target="https://m.edsoo.ru/df31e554" TargetMode="External"/><Relationship Id="rId72" Type="http://schemas.openxmlformats.org/officeDocument/2006/relationships/hyperlink" Target="https://m.edsoo.ru/568edb51" TargetMode="External"/><Relationship Id="rId93" Type="http://schemas.openxmlformats.org/officeDocument/2006/relationships/hyperlink" Target="https://m.edsoo.ru/69369b0a" TargetMode="External"/><Relationship Id="rId98" Type="http://schemas.openxmlformats.org/officeDocument/2006/relationships/hyperlink" Target="https://m.edsoo.ru/66843f5c" TargetMode="External"/><Relationship Id="rId121" Type="http://schemas.openxmlformats.org/officeDocument/2006/relationships/hyperlink" Target="https://m.edsoo.ru/7a3834e8" TargetMode="External"/><Relationship Id="rId142" Type="http://schemas.openxmlformats.org/officeDocument/2006/relationships/hyperlink" Target="https://m.edsoo.ru/af9971d3" TargetMode="External"/><Relationship Id="rId163" Type="http://schemas.openxmlformats.org/officeDocument/2006/relationships/hyperlink" Target="https://m.edsoo.ru/ee0a863c" TargetMode="External"/><Relationship Id="rId184" Type="http://schemas.openxmlformats.org/officeDocument/2006/relationships/hyperlink" Target="https://m.edsoo.ru/1b1eb5c8" TargetMode="External"/><Relationship Id="rId189" Type="http://schemas.openxmlformats.org/officeDocument/2006/relationships/hyperlink" Target="https://m.edsoo.ru/c2119b0b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142c7e77" TargetMode="External"/><Relationship Id="rId46" Type="http://schemas.openxmlformats.org/officeDocument/2006/relationships/hyperlink" Target="https://m.edsoo.ru/a6dfbb16" TargetMode="External"/><Relationship Id="rId67" Type="http://schemas.openxmlformats.org/officeDocument/2006/relationships/hyperlink" Target="https://m.edsoo.ru/8ec400c9" TargetMode="External"/><Relationship Id="rId116" Type="http://schemas.openxmlformats.org/officeDocument/2006/relationships/hyperlink" Target="https://m.edsoo.ru/a2f1f6f0" TargetMode="External"/><Relationship Id="rId137" Type="http://schemas.openxmlformats.org/officeDocument/2006/relationships/hyperlink" Target="https://m.edsoo.ru/e2e13771" TargetMode="External"/><Relationship Id="rId158" Type="http://schemas.openxmlformats.org/officeDocument/2006/relationships/hyperlink" Target="https://m.edsoo.ru/faeb5201" TargetMode="External"/><Relationship Id="rId20" Type="http://schemas.openxmlformats.org/officeDocument/2006/relationships/hyperlink" Target="https://m.edsoo.ru/142c7e77" TargetMode="External"/><Relationship Id="rId41" Type="http://schemas.openxmlformats.org/officeDocument/2006/relationships/hyperlink" Target="https://m.edsoo.ru/41ece32e" TargetMode="External"/><Relationship Id="rId62" Type="http://schemas.openxmlformats.org/officeDocument/2006/relationships/hyperlink" Target="https://m.edsoo.ru/8a77ab82" TargetMode="External"/><Relationship Id="rId83" Type="http://schemas.openxmlformats.org/officeDocument/2006/relationships/hyperlink" Target="https://m.edsoo.ru/063ecac2" TargetMode="External"/><Relationship Id="rId88" Type="http://schemas.openxmlformats.org/officeDocument/2006/relationships/hyperlink" Target="https://m.edsoo.ru/1d78d7ab" TargetMode="External"/><Relationship Id="rId111" Type="http://schemas.openxmlformats.org/officeDocument/2006/relationships/hyperlink" Target="https://m.edsoo.ru/ef850ad4" TargetMode="External"/><Relationship Id="rId132" Type="http://schemas.openxmlformats.org/officeDocument/2006/relationships/hyperlink" Target="https://m.edsoo.ru/8c639c8d" TargetMode="External"/><Relationship Id="rId153" Type="http://schemas.openxmlformats.org/officeDocument/2006/relationships/hyperlink" Target="https://m.edsoo.ru/6919c6f7" TargetMode="External"/><Relationship Id="rId174" Type="http://schemas.openxmlformats.org/officeDocument/2006/relationships/hyperlink" Target="https://m.edsoo.ru/97d9bc2d" TargetMode="External"/><Relationship Id="rId179" Type="http://schemas.openxmlformats.org/officeDocument/2006/relationships/hyperlink" Target="https://m.edsoo.ru/2a53a84b" TargetMode="External"/><Relationship Id="rId195" Type="http://schemas.openxmlformats.org/officeDocument/2006/relationships/hyperlink" Target="https://m.edsoo.ru/193cbd13" TargetMode="External"/><Relationship Id="rId190" Type="http://schemas.openxmlformats.org/officeDocument/2006/relationships/hyperlink" Target="https://m.edsoo.ru/7f6a09d7" TargetMode="External"/><Relationship Id="rId15" Type="http://schemas.openxmlformats.org/officeDocument/2006/relationships/hyperlink" Target="https://m.edsoo.ru/262455fd" TargetMode="External"/><Relationship Id="rId36" Type="http://schemas.openxmlformats.org/officeDocument/2006/relationships/hyperlink" Target="https://m.edsoo.ru/8678f003" TargetMode="External"/><Relationship Id="rId57" Type="http://schemas.openxmlformats.org/officeDocument/2006/relationships/hyperlink" Target="https://m.edsoo.ru/fc02a466" TargetMode="External"/><Relationship Id="rId106" Type="http://schemas.openxmlformats.org/officeDocument/2006/relationships/hyperlink" Target="https://m.edsoo.ru/3a0bbeb6" TargetMode="External"/><Relationship Id="rId127" Type="http://schemas.openxmlformats.org/officeDocument/2006/relationships/hyperlink" Target="https://m.edsoo.ru/f029c3e6" TargetMode="External"/><Relationship Id="rId10" Type="http://schemas.openxmlformats.org/officeDocument/2006/relationships/hyperlink" Target="https://m.edsoo.ru/262455fd" TargetMode="External"/><Relationship Id="rId31" Type="http://schemas.openxmlformats.org/officeDocument/2006/relationships/hyperlink" Target="https://m.edsoo.ru/470533a0" TargetMode="External"/><Relationship Id="rId52" Type="http://schemas.openxmlformats.org/officeDocument/2006/relationships/hyperlink" Target="https://m.edsoo.ru/5f09c016" TargetMode="External"/><Relationship Id="rId73" Type="http://schemas.openxmlformats.org/officeDocument/2006/relationships/hyperlink" Target="https://m.edsoo.ru/1b50e204" TargetMode="External"/><Relationship Id="rId78" Type="http://schemas.openxmlformats.org/officeDocument/2006/relationships/hyperlink" Target="https://m.edsoo.ru/c6c1b5ba" TargetMode="External"/><Relationship Id="rId94" Type="http://schemas.openxmlformats.org/officeDocument/2006/relationships/hyperlink" Target="https://m.edsoo.ru/f45f07b8" TargetMode="External"/><Relationship Id="rId99" Type="http://schemas.openxmlformats.org/officeDocument/2006/relationships/hyperlink" Target="https://m.edsoo.ru/67d18867" TargetMode="External"/><Relationship Id="rId101" Type="http://schemas.openxmlformats.org/officeDocument/2006/relationships/hyperlink" Target="https://m.edsoo.ru/a3718251" TargetMode="External"/><Relationship Id="rId122" Type="http://schemas.openxmlformats.org/officeDocument/2006/relationships/hyperlink" Target="https://m.edsoo.ru/69a2e566" TargetMode="External"/><Relationship Id="rId143" Type="http://schemas.openxmlformats.org/officeDocument/2006/relationships/hyperlink" Target="https://m.edsoo.ru/cf0228ca" TargetMode="External"/><Relationship Id="rId148" Type="http://schemas.openxmlformats.org/officeDocument/2006/relationships/hyperlink" Target="https://m.edsoo.ru/592ab697" TargetMode="External"/><Relationship Id="rId164" Type="http://schemas.openxmlformats.org/officeDocument/2006/relationships/hyperlink" Target="https://m.edsoo.ru/85a66e88" TargetMode="External"/><Relationship Id="rId169" Type="http://schemas.openxmlformats.org/officeDocument/2006/relationships/hyperlink" Target="https://m.edsoo.ru/76261698" TargetMode="External"/><Relationship Id="rId185" Type="http://schemas.openxmlformats.org/officeDocument/2006/relationships/hyperlink" Target="https://m.edsoo.ru/27cc06b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262455fd" TargetMode="External"/><Relationship Id="rId180" Type="http://schemas.openxmlformats.org/officeDocument/2006/relationships/hyperlink" Target="https://m.edsoo.ru/9e5311dc" TargetMode="External"/><Relationship Id="rId26" Type="http://schemas.openxmlformats.org/officeDocument/2006/relationships/hyperlink" Target="https://m.edsoo.ru/142c7e77" TargetMode="External"/><Relationship Id="rId47" Type="http://schemas.openxmlformats.org/officeDocument/2006/relationships/hyperlink" Target="https://m.edsoo.ru/67278943" TargetMode="External"/><Relationship Id="rId68" Type="http://schemas.openxmlformats.org/officeDocument/2006/relationships/hyperlink" Target="https://m.edsoo.ru/b835281f" TargetMode="External"/><Relationship Id="rId89" Type="http://schemas.openxmlformats.org/officeDocument/2006/relationships/hyperlink" Target="https://m.edsoo.ru/91737089" TargetMode="External"/><Relationship Id="rId112" Type="http://schemas.openxmlformats.org/officeDocument/2006/relationships/hyperlink" Target="https://m.edsoo.ru/362a7e00" TargetMode="External"/><Relationship Id="rId133" Type="http://schemas.openxmlformats.org/officeDocument/2006/relationships/hyperlink" Target="https://m.edsoo.ru/8addc986" TargetMode="External"/><Relationship Id="rId154" Type="http://schemas.openxmlformats.org/officeDocument/2006/relationships/hyperlink" Target="https://m.edsoo.ru/1e5c7b7a" TargetMode="External"/><Relationship Id="rId175" Type="http://schemas.openxmlformats.org/officeDocument/2006/relationships/hyperlink" Target="https://m.edsoo.ru/de7363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58</Pages>
  <Words>18225</Words>
  <Characters>103889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</cp:revision>
  <dcterms:created xsi:type="dcterms:W3CDTF">2024-10-01T17:45:00Z</dcterms:created>
  <dcterms:modified xsi:type="dcterms:W3CDTF">2024-10-01T18:11:00Z</dcterms:modified>
</cp:coreProperties>
</file>