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C74F" w14:textId="77777777" w:rsidR="00672254" w:rsidRDefault="007023F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9085418"/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00C764" w14:textId="77777777" w:rsidR="00672254" w:rsidRDefault="007023F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1" w:name="599c772b-1c2c-414c-9fa0-86e4dc0ff531"/>
      <w:bookmarkEnd w:id="1"/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2" w:name="c2e57544-b06e-4214-b0f2-f2dfb4114124"/>
      <w:bookmarkEnd w:id="2"/>
    </w:p>
    <w:p w14:paraId="6FEE08D0" w14:textId="77777777" w:rsidR="00672254" w:rsidRPr="0040285E" w:rsidRDefault="007023F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0285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"СОШ №89"</w:t>
      </w:r>
    </w:p>
    <w:p w14:paraId="19D50A54" w14:textId="77777777" w:rsidR="00672254" w:rsidRPr="0040285E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CF9E83F" w14:textId="77777777" w:rsidR="00672254" w:rsidRPr="0040285E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A4F876A" w14:textId="77777777" w:rsidR="00672254" w:rsidRPr="0040285E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80AAEC6" w14:textId="77777777" w:rsidR="00672254" w:rsidRPr="0040285E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600" w:type="dxa"/>
        <w:tblInd w:w="-541" w:type="dxa"/>
        <w:tblLayout w:type="fixed"/>
        <w:tblLook w:val="04A0" w:firstRow="1" w:lastRow="0" w:firstColumn="1" w:lastColumn="0" w:noHBand="0" w:noVBand="1"/>
      </w:tblPr>
      <w:tblGrid>
        <w:gridCol w:w="3456"/>
        <w:gridCol w:w="3457"/>
        <w:gridCol w:w="2687"/>
      </w:tblGrid>
      <w:tr w:rsidR="0040285E" w14:paraId="3F02BA75" w14:textId="77777777" w:rsidTr="0040285E">
        <w:trPr>
          <w:trHeight w:val="2772"/>
        </w:trPr>
        <w:tc>
          <w:tcPr>
            <w:tcW w:w="3458" w:type="dxa"/>
          </w:tcPr>
          <w:p w14:paraId="099628E6" w14:textId="77777777" w:rsidR="0040285E" w:rsidRDefault="0040285E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0ABA624" w14:textId="77777777" w:rsidR="0040285E" w:rsidRDefault="0040285E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14:paraId="3411A1D3" w14:textId="77777777" w:rsidR="0040285E" w:rsidRDefault="0040285E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И.Н.Демченко</w:t>
            </w:r>
            <w:proofErr w:type="spellEnd"/>
          </w:p>
          <w:p w14:paraId="2379E0F7" w14:textId="77777777" w:rsidR="0040285E" w:rsidRDefault="004028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№4 </w:t>
            </w:r>
          </w:p>
          <w:p w14:paraId="15B817E2" w14:textId="77777777" w:rsidR="0040285E" w:rsidRDefault="004028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5278FCC3" w14:textId="77777777" w:rsidR="0040285E" w:rsidRDefault="0040285E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14:paraId="06859F82" w14:textId="77777777" w:rsidR="0040285E" w:rsidRDefault="0040285E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F44E976" w14:textId="77777777" w:rsidR="0040285E" w:rsidRDefault="0040285E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21BD264A" w14:textId="77777777" w:rsidR="0040285E" w:rsidRDefault="004028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О.Н.Летягина</w:t>
            </w:r>
            <w:proofErr w:type="spellEnd"/>
          </w:p>
          <w:p w14:paraId="7072B73A" w14:textId="77777777" w:rsidR="0040285E" w:rsidRDefault="004028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августа   2024 г.</w:t>
            </w:r>
          </w:p>
          <w:p w14:paraId="7BEC1DCF" w14:textId="77777777" w:rsidR="0040285E" w:rsidRDefault="0040285E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9" w:type="dxa"/>
            <w:hideMark/>
          </w:tcPr>
          <w:p w14:paraId="2C408436" w14:textId="77777777" w:rsidR="0040285E" w:rsidRDefault="0040285E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421CE8C1" w14:textId="77777777" w:rsidR="0040285E" w:rsidRDefault="0040285E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6A1A057C" w14:textId="77777777" w:rsidR="0040285E" w:rsidRDefault="004028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Сажаева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И.Д.</w:t>
            </w:r>
          </w:p>
          <w:p w14:paraId="035149EE" w14:textId="77777777" w:rsidR="0040285E" w:rsidRDefault="004028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№01-08/203 </w:t>
            </w:r>
          </w:p>
          <w:p w14:paraId="608DE7CE" w14:textId="77777777" w:rsidR="0040285E" w:rsidRDefault="0040285E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08  2024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1B6BE3BD" w14:textId="77777777" w:rsidR="00672254" w:rsidRDefault="00672254">
      <w:pPr>
        <w:spacing w:after="0"/>
        <w:ind w:left="120"/>
        <w:rPr>
          <w:lang w:val="ru-RU"/>
        </w:rPr>
      </w:pPr>
    </w:p>
    <w:p w14:paraId="150C841B" w14:textId="77777777" w:rsidR="00672254" w:rsidRDefault="007023F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1C34CD5D" w14:textId="77777777" w:rsidR="00672254" w:rsidRDefault="00672254">
      <w:pPr>
        <w:spacing w:after="0"/>
        <w:ind w:left="120"/>
        <w:rPr>
          <w:lang w:val="ru-RU"/>
        </w:rPr>
      </w:pPr>
    </w:p>
    <w:p w14:paraId="30B71C30" w14:textId="77777777" w:rsidR="00672254" w:rsidRDefault="00672254">
      <w:pPr>
        <w:spacing w:after="0"/>
        <w:ind w:left="120"/>
        <w:rPr>
          <w:lang w:val="ru-RU"/>
        </w:rPr>
      </w:pPr>
    </w:p>
    <w:p w14:paraId="7BC12823" w14:textId="77777777" w:rsidR="00672254" w:rsidRDefault="00672254">
      <w:pPr>
        <w:spacing w:after="0"/>
        <w:ind w:left="120"/>
        <w:rPr>
          <w:lang w:val="ru-RU"/>
        </w:rPr>
      </w:pPr>
    </w:p>
    <w:p w14:paraId="3C2DCA97" w14:textId="77777777" w:rsidR="00672254" w:rsidRDefault="00702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C1D0B5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7D707F06" w14:textId="619EE234" w:rsidR="00672254" w:rsidRDefault="006A35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Прав</w:t>
      </w:r>
      <w:r w:rsidR="00466BEF">
        <w:rPr>
          <w:rFonts w:ascii="Times New Roman" w:hAnsi="Times New Roman"/>
          <w:b/>
          <w:color w:val="000000"/>
          <w:sz w:val="28"/>
          <w:lang w:val="ru-RU"/>
        </w:rPr>
        <w:t>о. О</w:t>
      </w:r>
      <w:r>
        <w:rPr>
          <w:rFonts w:ascii="Times New Roman" w:hAnsi="Times New Roman"/>
          <w:b/>
          <w:color w:val="000000"/>
          <w:sz w:val="28"/>
          <w:lang w:val="ru-RU"/>
        </w:rPr>
        <w:t>сновы правовой культуры</w:t>
      </w:r>
    </w:p>
    <w:p w14:paraId="4C657AB5" w14:textId="7091D3E6" w:rsidR="00672254" w:rsidRDefault="007023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классов </w:t>
      </w:r>
    </w:p>
    <w:p w14:paraId="6C215ED9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574096A7" w14:textId="77777777" w:rsidR="00672254" w:rsidRDefault="00672254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33C9D98D" w14:textId="78FA785B" w:rsidR="00672254" w:rsidRDefault="007023F8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Составитель: </w:t>
      </w:r>
      <w:r w:rsidR="00C32AC5">
        <w:rPr>
          <w:rFonts w:ascii="Times New Roman" w:hAnsi="Times New Roman"/>
          <w:sz w:val="28"/>
          <w:szCs w:val="28"/>
          <w:lang w:val="ru-RU"/>
        </w:rPr>
        <w:t>Демченко И.Н.</w:t>
      </w:r>
    </w:p>
    <w:p w14:paraId="3BE84201" w14:textId="06070C52" w:rsidR="0040285E" w:rsidRDefault="0040285E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Тюркина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М.В.</w:t>
      </w:r>
    </w:p>
    <w:p w14:paraId="61ABCD83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16F80BE2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44ECA927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46222505" w14:textId="09B07350" w:rsidR="00672254" w:rsidRDefault="007023F8">
      <w:pPr>
        <w:spacing w:after="0"/>
        <w:jc w:val="center"/>
        <w:rPr>
          <w:lang w:val="ru-RU"/>
        </w:rPr>
      </w:pPr>
      <w:bookmarkStart w:id="3" w:name="83855128-b2e3-43b4-b7ed-dd91c2c6823e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г.Барнаул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0285E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14:paraId="26F30137" w14:textId="77777777" w:rsidR="00672254" w:rsidRDefault="00672254">
      <w:pPr>
        <w:spacing w:after="0"/>
        <w:jc w:val="center"/>
        <w:rPr>
          <w:lang w:val="ru-RU"/>
        </w:rPr>
      </w:pPr>
    </w:p>
    <w:p w14:paraId="538270FF" w14:textId="77777777" w:rsidR="00672254" w:rsidRDefault="00672254">
      <w:pPr>
        <w:spacing w:after="0"/>
        <w:jc w:val="center"/>
        <w:rPr>
          <w:lang w:val="ru-RU"/>
        </w:rPr>
      </w:pPr>
    </w:p>
    <w:p w14:paraId="1768928A" w14:textId="77777777" w:rsidR="00C32AC5" w:rsidRDefault="00C32AC5">
      <w:pPr>
        <w:spacing w:after="0"/>
        <w:jc w:val="center"/>
        <w:rPr>
          <w:lang w:val="ru-RU"/>
        </w:rPr>
      </w:pPr>
    </w:p>
    <w:p w14:paraId="6F525D09" w14:textId="77777777" w:rsidR="00C32AC5" w:rsidRDefault="00C32AC5">
      <w:pPr>
        <w:spacing w:after="0"/>
        <w:jc w:val="center"/>
        <w:rPr>
          <w:lang w:val="ru-RU"/>
        </w:rPr>
      </w:pPr>
    </w:p>
    <w:p w14:paraId="4E35D48E" w14:textId="77777777" w:rsidR="00672254" w:rsidRPr="00F50C8E" w:rsidRDefault="00672254">
      <w:pPr>
        <w:spacing w:after="0"/>
        <w:ind w:left="120"/>
        <w:jc w:val="center"/>
        <w:rPr>
          <w:b/>
          <w:bCs/>
          <w:lang w:val="ru-RU"/>
        </w:rPr>
      </w:pPr>
    </w:p>
    <w:p w14:paraId="0308CA1F" w14:textId="175E040C" w:rsidR="00F50C8E" w:rsidRP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block-9085419"/>
      <w:bookmarkStart w:id="7" w:name="block-90854181"/>
      <w:bookmarkEnd w:id="6"/>
      <w:bookmarkEnd w:id="7"/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записка.</w:t>
      </w:r>
    </w:p>
    <w:p w14:paraId="664D27EF" w14:textId="0E3E5946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Рабочая программа составлена на основе положений Федерального государственного образовательного стандарта среднего общего образования (2012), Примерной основной образовательной программой среднего общего образования (2016); Положения о рабочей программе МБОУ «СОШ №89», программы курса «Право. Основы правовой культуры» 10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класс, автор-составитель Е.АК. Певцова, М., «Русское слово» 2020 и ориентирована на учебник: Е. А. Певцовой. «Право. Основы правовой культуры»: учебник для 10 класса общеобразовательных организаций. Базовый и углублённый уровни: в 2 ч. М.: ООО «Русское слово — учебник», 2019, М.: ООО «Русское слово — учебник», 2019 </w:t>
      </w:r>
    </w:p>
    <w:p w14:paraId="3901E027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2.1 Цели: </w:t>
      </w:r>
    </w:p>
    <w:p w14:paraId="18011A54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формирование правосознания и правовой культуры, социально-правовой активности, внутренней убеждённости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14:paraId="7D5BBA0A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14:paraId="42FD144F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освоение системы знаний о праве как науке, о принципах, нормах и институтах права, необходимых для ориентации в российском и мировом нормативно- 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14:paraId="0200EC26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овладение умениями, необходимыми для применения приобретённых знаний для решения практических задач в социально-правовой сфере, продолжения обучения в системе профессионального образования;</w:t>
      </w:r>
    </w:p>
    <w:p w14:paraId="78703249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их соответствия закону, к самостоятельному принятию решений, правомерной реализации гражданской</w:t>
      </w:r>
    </w:p>
    <w:p w14:paraId="03461B7A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позиции и несению ответственности.</w:t>
      </w:r>
    </w:p>
    <w:p w14:paraId="3398D297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ab/>
      </w:r>
      <w:r w:rsidRPr="004C20B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Ведущей задачей курса является</w:t>
      </w: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формирование правовой компетентности современного подростка, предполагающей не только правовую грамотность, но и правовую активность, умение быстро находить правильное решение возникающих проблем, ориентироваться в правовом пространстве. Правовая компетенция, формируемая в процессе правовой </w:t>
      </w: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подготовки обучающихся, представляет собой комплексную характеристику, интегрирующую не только знания, ценностные установки, навыки правового поведения учащихся, но и приобретение опыта деятельности, необходимого каждому в повседневной жизни, в процессе социальной практики, в рамках выполнения различных социальных ролей. Общеизвестно, что правовое обучение и воспитание относятся к одним из древнейших видов культурной деятельности человека. Именно с их помощью люди передавали своим потомкам выработанные правила разрешения конфликтов и противоречий, которые позволяли обеспечивать стабильность и организованность в обществе.</w:t>
      </w:r>
    </w:p>
    <w:p w14:paraId="08D3B856" w14:textId="35A4B2EB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 Общая характеристика учебного предмета «Право</w:t>
      </w:r>
      <w:r w:rsidR="006B5D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Основы правовой культуры</w:t>
      </w:r>
      <w:r w:rsidRPr="004C20B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».</w:t>
      </w:r>
    </w:p>
    <w:p w14:paraId="3D537EAE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Особенностями курса являются:</w:t>
      </w:r>
    </w:p>
    <w:p w14:paraId="472F9EF8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практико- ориентированный подход в изложении содержания;</w:t>
      </w:r>
    </w:p>
    <w:p w14:paraId="08F26E0F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преемственность и последовательность в изучении правовых вопросов, обеспечивающие целенаправленность и непрерывность правового информирования (при этом теоретико-правовые вопросы рассматриваются в качестве важной основы для познания отраслевого законодательства и выработки умений находить правовую информацию);</w:t>
      </w:r>
    </w:p>
    <w:p w14:paraId="5774E062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опора на социальный опыт обучающихся, участвующих в различных правоотношениях;</w:t>
      </w:r>
    </w:p>
    <w:p w14:paraId="39D0EC83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формирование активной гражданской позиции личности, в том числе посредством участия в проектной деятельности;</w:t>
      </w:r>
    </w:p>
    <w:p w14:paraId="1F0E406C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формирование уважения к правам человека и нормам международного права;</w:t>
      </w:r>
    </w:p>
    <w:p w14:paraId="00CA391E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обеспечение необходимого уровня правовой компетенции школьника для защиты своих прав;</w:t>
      </w:r>
    </w:p>
    <w:p w14:paraId="68FDEB1E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— решение вопросов профессиональной ориентации и самоопределения несовершеннолетних в дальнейшем.</w:t>
      </w:r>
    </w:p>
    <w:p w14:paraId="7031D914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Курс направлен на повышение правовой грамотности обучающихся, формирование высокого уровня их правовой воспитанности, чувства ответственности и социальной активности. В рамках курса не предполагается осуществлять профессиональную подготовку юристов, хотя материал ориентирован на знакомство с ведущими юридическими профессиями с целью профессиональной ориентации подростков, успешного выбора дальнейшей образовательной траектории. Изучив материал, представленный в содержании, отработав и закрепив соответствующие умения и навыки, старшеклассник на достойном уровне сможет решить жизненный правовой </w:t>
      </w: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конфликт или предотвратить его, защитить свои права и законные интересы близких, конструктивно и успешно действовать в правовом пространстве в условиях рыночных отношений. Курс носит системный характер и предполагает постепенное усложнение и расширение правовой подготовки на каждом этапе взросления подростка. В 10 классе обучающиеся изучают вопросы теории права и государства, конституционного права. </w:t>
      </w:r>
    </w:p>
    <w:p w14:paraId="4361D13F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Изучение курса предполагает использование ресурсов Интернета, публикаций в средствах массовой информации, обучение в сотрудничестве, метод анализа конкретных ситуаций, метод проектов, портфолио ученика, разноуровневое обучение, индивидуальный и дифференцированный подход к обучению, а также возможности рефлексии, которые используются во всех перечисленных технологиях.</w:t>
      </w:r>
    </w:p>
    <w:p w14:paraId="1AA536D4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Организационные модули курса представлены адаптивными вариантами организации учебно- воспитательного процесса, механизмами оптимального осуществления функций планирования, мотивации учащихся, организации процесса их правовой подготовки и контроля знаний и умений. Особое внимание уделено средствам организации внеклассной и внеурочной работы, в том числе проведению олимпиад и конкурсов, написанию эссе. Методика работы направлена на развитие навыков критического анализа различных текстов, ведения дискуссий по важным общественным проблемам.</w:t>
      </w:r>
    </w:p>
    <w:p w14:paraId="4F352DCB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Курс «Право. Основы правовой культуры» ориентирован на формирование у школьников собственных представлений и установок, основанных на современных правовых ценностях общества, необходимых для защиты прав, свобод и законных интересов личности и правомерной реализации своей гражданской позиции. Данный курс можно изучать как самостоятельный учебный предмет Федерального государственного образовательного стандарта среднего общего образования на углублённом или базовом уровне, а также использовать при изучении правовых вопросов </w:t>
      </w:r>
      <w:proofErr w:type="spellStart"/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интегрированно</w:t>
      </w:r>
      <w:proofErr w:type="spellEnd"/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в рамках образовательного предмета «Обществознание» на базовом уровне. Курс может обеспечить углублённое изучение права, создав условия реализации индивидуальных образовательных программ по интересам. В рамках углублённого правового обучения формируется интерес к будущей профессиональной деятельности. Реализация указанной идеи осуществляется посредством включения в содержание курса тем о различных юридических профессиях и ведущих вопросах образовательного права. Школьники получают информацию о некоторых особенностях высшего профессионального образования, что даёт основание для верного выбора ими образовательной деятельности после окончания школы.</w:t>
      </w:r>
    </w:p>
    <w:p w14:paraId="462AA93A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Содержание курса учитывает современные взгляды учёных на самые актуальные вопросы правоведения и </w:t>
      </w:r>
      <w:proofErr w:type="spellStart"/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государствоведения</w:t>
      </w:r>
      <w:proofErr w:type="spellEnd"/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, обеспечивая адекватное уровню подростков познание характера эволюции важных общественных институтов, осуществление исследовательской, проектной и иной творческой деятельности в рамках позитивного преобразования мира. Данный курс на углублённом уровне позволяет сформировать у школьников представление не только о нормах национального законодательства, но и о важнейших проблемах международного права. К ведущим темам курса относятся те, которые более всего ориентированы на правовую жизнь несовершеннолетних в настоящем и будущем. При выстраивании логики правового обучения обращено внимание на мировой опыт правовой подготовки граждан, а потому признано целесообразным включить в программу обучения теоретические вопросы, являющиеся основой для понимания норм права, такие, как проблемы взаимоотношений права и государства; система и структура права; правотворчество и правоприменение; правоотношения; правонарушения и юридическая ответственность; право и личность; основные правовые системы современности; конституционное право; налоговое право; гражданское право; семейное право; трудовое право; административное право; уголовное право; экологическое право; международное право; правосудие; юридическое образование. Обучение в рамках курса формирует целостный комплекс </w:t>
      </w:r>
      <w:proofErr w:type="spellStart"/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общеучебных</w:t>
      </w:r>
      <w:proofErr w:type="spellEnd"/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умений и навыков. Обучающиеся знакомятся со спецификой профессиональной юридической деятельности адвоката, судьи, прокурора, нотариуса, следователя, юрисконсульта. Это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а также выработать доказательную аргументацию собственной позиции в конкретных правовых ситуациях с использованием норм права. Обучающиеся приобретают навыки использования норм права при решении учебных и практических задач; проведения исследований по правовым темам в учебных целях; ведения дискуссии; составления отдельных видов юридических документов; умения анализировать собственные профессиональные склонности, способы их развития и реализации. Курс формирует готовность и мотивацию на дальнейшее юридическое обучение в вузе. В старшей школе право, будучи важным компонентом социально-гуманитарного образования </w:t>
      </w: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приобретение навыков правового поведения, что необходимо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В этой связи содержание курса ориентировано на формирование умений осмысленно употреблять правовые понятия, характеризовать основные правовые институты, механизмы и процедуры, объяснять взаимосвязь государства, права и других социальных институтов; различать виды судопроизводства; уяснить полномочия правоохранительных органов, адвокатуры, нотариата, прокуратуры, а также порядок рассмотрения споров в сфере отношений, урегулированных правом.</w:t>
      </w:r>
    </w:p>
    <w:p w14:paraId="6DAADFCC" w14:textId="431737D4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4C20B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Описание места учебного предмета «Право</w:t>
      </w:r>
      <w:r w:rsidR="006B5D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Основы правовой культуры</w:t>
      </w:r>
      <w:r w:rsidRPr="004C20B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» в учебном плане.</w:t>
      </w:r>
    </w:p>
    <w:p w14:paraId="4F588B1F" w14:textId="6B00309C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Программа правового обучения школьников по курсу «Право. Основы правовой культуры» на базовом уровне в соответствии с нормативными документами рассчитана на 35 учебных часов на два года обучения. В издании представлен также авторский вариант планирования курса на 70 учебных часов: по 1 часу в 10 и 11 классах.</w:t>
      </w:r>
    </w:p>
    <w:p w14:paraId="12DE0167" w14:textId="77777777" w:rsidR="004C20B0" w:rsidRPr="007023F8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023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3. Планируемые результаты освоения курса </w:t>
      </w:r>
    </w:p>
    <w:p w14:paraId="69E8776D" w14:textId="77777777" w:rsidR="004C20B0" w:rsidRPr="007023F8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023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Личностные результаты</w:t>
      </w:r>
    </w:p>
    <w:p w14:paraId="163A747B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Воспитание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(герб, флаг, гимн);</w:t>
      </w:r>
    </w:p>
    <w:p w14:paraId="5B934B07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формирование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</w:t>
      </w:r>
    </w:p>
    <w:p w14:paraId="3CB23C29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национальные и общечеловеческие гуманистические и демократические ценности;</w:t>
      </w:r>
    </w:p>
    <w:p w14:paraId="1CBACAF6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готовность к служению Отечеству, его защите;</w:t>
      </w:r>
    </w:p>
    <w:p w14:paraId="4508FF95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мировоззрения, соответствующего современному уровню развития правовой науки и практики, а также различных форм общественного сознания, осознание своего места в поликультурном мире;</w:t>
      </w:r>
    </w:p>
    <w:p w14:paraId="0541C429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•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70F01E1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14:paraId="25C7FC4B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навыки сотрудничества со сверстниками, детьми младшего возраста, взрослыми в образовательной, общественно полезной, учебно- исследовательской, проектной и других видах деятельности;</w:t>
      </w:r>
    </w:p>
    <w:p w14:paraId="04267DC6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нравственное сознание и поведение на основе усвоения общечеловеческих ценностей;</w:t>
      </w:r>
    </w:p>
    <w:p w14:paraId="53B3D511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3501D999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2305960E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экологического мышления, понимания влияния социально-экономических процессов на со стояние природной и социальной среды;</w:t>
      </w:r>
    </w:p>
    <w:p w14:paraId="285A57E7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ответственное отношение к созданию семьи на основе осознанного принятия ценностей семейной жизни.</w:t>
      </w:r>
    </w:p>
    <w:p w14:paraId="2CEAF0F7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Метапредметные результаты</w:t>
      </w:r>
    </w:p>
    <w:p w14:paraId="4C2B0879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29F0F482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1BE0DDF2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владение навыками познавательной, учебно- 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CAF41AB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•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0A76EBCE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F40F789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умение определять назначение и функции различных социальных институтов;</w:t>
      </w:r>
    </w:p>
    <w:p w14:paraId="4A64F100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умение самостоятельно оценивать и принимать решения, определяющие стратегию поведения с учётом гражданских и нравственных ценностей;</w:t>
      </w:r>
    </w:p>
    <w:p w14:paraId="1D7E699D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14:paraId="15A672FF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2D9654A3" w14:textId="77777777" w:rsidR="004C20B0" w:rsidRPr="007023F8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7023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</w:t>
      </w:r>
    </w:p>
    <w:p w14:paraId="7B39CD4C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 базовом уровне</w:t>
      </w:r>
    </w:p>
    <w:p w14:paraId="7385E5E0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представлений о понятии государства, его функциях, механизме и формах;</w:t>
      </w:r>
    </w:p>
    <w:p w14:paraId="72D0B995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владение знаниями о понятии права, источниках и нормах права, законности, правоотношениях;</w:t>
      </w:r>
    </w:p>
    <w:p w14:paraId="4C6C8908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владение знаниями о правонарушениях и юридической ответственности;</w:t>
      </w:r>
    </w:p>
    <w:p w14:paraId="7AD1D424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14:paraId="5EC459EB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общих представлений о разных видах судопроизводства, правилах применения права, разрешения конфликтов правовыми способами;</w:t>
      </w:r>
    </w:p>
    <w:p w14:paraId="2DBA7B7E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основ правового мышления;</w:t>
      </w:r>
    </w:p>
    <w:p w14:paraId="6620528F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знаний об основах административного, гражданского, трудового, уголовного права;</w:t>
      </w:r>
    </w:p>
    <w:p w14:paraId="010C243A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понимание юридической деятельности; ознакомление со спецификой основных юридических профессий;</w:t>
      </w:r>
    </w:p>
    <w:p w14:paraId="49D6643D" w14:textId="77777777" w:rsidR="004C20B0" w:rsidRPr="004C20B0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•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</w:t>
      </w:r>
    </w:p>
    <w:p w14:paraId="54AB3626" w14:textId="40D06794" w:rsidR="00672254" w:rsidRPr="00C32AC5" w:rsidRDefault="004C20B0" w:rsidP="004C20B0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sectPr w:rsidR="00672254" w:rsidRPr="00C32AC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4C20B0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•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14:paraId="47492AD8" w14:textId="77777777" w:rsidR="00672254" w:rsidRDefault="007023F8">
      <w:pPr>
        <w:spacing w:after="0"/>
        <w:ind w:left="120"/>
      </w:pPr>
      <w:bookmarkStart w:id="8" w:name="block-90854201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CFD6E8B" w14:textId="77777777" w:rsidR="00672254" w:rsidRDefault="007023F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7023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p w14:paraId="0186AEAE" w14:textId="77777777" w:rsidR="00672254" w:rsidRDefault="00672254">
      <w:pPr>
        <w:spacing w:after="0"/>
        <w:ind w:left="120"/>
      </w:pPr>
    </w:p>
    <w:tbl>
      <w:tblPr>
        <w:tblStyle w:val="TableGrid"/>
        <w:tblW w:w="14310" w:type="dxa"/>
        <w:tblInd w:w="4" w:type="dxa"/>
        <w:tblLayout w:type="fixed"/>
        <w:tblCellMar>
          <w:top w:w="13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840"/>
        <w:gridCol w:w="2694"/>
        <w:gridCol w:w="1699"/>
        <w:gridCol w:w="3691"/>
        <w:gridCol w:w="5092"/>
        <w:gridCol w:w="294"/>
      </w:tblGrid>
      <w:tr w:rsidR="00672254" w14:paraId="1EB9C1F0" w14:textId="77777777" w:rsidTr="00C01A85">
        <w:trPr>
          <w:gridAfter w:val="1"/>
          <w:wAfter w:w="294" w:type="dxa"/>
          <w:trHeight w:val="10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7F712" w14:textId="77777777" w:rsidR="00672254" w:rsidRDefault="007023F8">
            <w:pPr>
              <w:widowControl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</w:p>
          <w:p w14:paraId="2BFE2750" w14:textId="77777777" w:rsidR="00672254" w:rsidRDefault="007023F8">
            <w:pPr>
              <w:widowControl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п/п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6E8C3" w14:textId="77777777" w:rsidR="00672254" w:rsidRPr="005374D2" w:rsidRDefault="007023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C67FA" w14:textId="77777777" w:rsidR="00672254" w:rsidRDefault="007023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DCFF7" w14:textId="77777777" w:rsidR="00672254" w:rsidRDefault="007023F8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01105" w14:textId="77777777" w:rsidR="00672254" w:rsidRDefault="007023F8">
            <w:pPr>
              <w:widowControl w:val="0"/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672254" w14:paraId="3C5815AF" w14:textId="77777777" w:rsidTr="00C01A85">
        <w:trPr>
          <w:gridAfter w:val="1"/>
          <w:wAfter w:w="294" w:type="dxa"/>
          <w:trHeight w:val="360"/>
        </w:trPr>
        <w:tc>
          <w:tcPr>
            <w:tcW w:w="52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51D4D9" w14:textId="2632CF64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2" w:space="0" w:color="000000"/>
              <w:bottom w:val="single" w:sz="2" w:space="0" w:color="000000"/>
            </w:tcBorders>
          </w:tcPr>
          <w:p w14:paraId="795F7FAA" w14:textId="77777777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A01B" w14:textId="77777777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0B0" w:rsidRPr="00927694" w14:paraId="3663134D" w14:textId="77777777" w:rsidTr="00C01A85">
        <w:trPr>
          <w:gridAfter w:val="1"/>
          <w:wAfter w:w="294" w:type="dxa"/>
          <w:trHeight w:val="299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4A74E" w14:textId="5BDA0937" w:rsidR="004C20B0" w:rsidRPr="00927694" w:rsidRDefault="004C20B0" w:rsidP="004C20B0">
            <w:pPr>
              <w:widowControl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0ED0" w14:textId="06B18B29" w:rsidR="004C20B0" w:rsidRPr="00927694" w:rsidRDefault="004C20B0" w:rsidP="004C20B0">
            <w:pPr>
              <w:widowControl w:val="0"/>
              <w:spacing w:after="0" w:line="240" w:lineRule="auto"/>
              <w:ind w:left="7" w:right="5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MS Mincho"/>
                <w:bCs/>
                <w:lang w:eastAsia="en-US"/>
              </w:rPr>
              <w:t>Роль права в жизни человека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C133B" w14:textId="77AC5FEF" w:rsidR="004C20B0" w:rsidRPr="00927694" w:rsidRDefault="004C20B0" w:rsidP="004C20B0">
            <w:pPr>
              <w:widowControl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22BA869" w14:textId="77777777" w:rsidR="004C20B0" w:rsidRPr="004C20B0" w:rsidRDefault="004C20B0" w:rsidP="004C20B0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правовых знаний и умений для человека. Система</w:t>
            </w:r>
          </w:p>
          <w:p w14:paraId="7FE8919E" w14:textId="77777777" w:rsidR="004C20B0" w:rsidRPr="004C20B0" w:rsidRDefault="004C20B0" w:rsidP="004C20B0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юридических наук. Основные виды юридических профессий.</w:t>
            </w:r>
          </w:p>
          <w:p w14:paraId="614F05BC" w14:textId="1827538F" w:rsidR="004C20B0" w:rsidRPr="00927694" w:rsidRDefault="004C20B0" w:rsidP="004C20B0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Информация и право. Право и основные теории его понимания. Признаки и функции права. Нормы права. Система регулирования общественных отношений. Механизм правового регулирования.</w:t>
            </w:r>
          </w:p>
        </w:tc>
        <w:tc>
          <w:tcPr>
            <w:tcW w:w="5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C7370" w14:textId="77777777" w:rsidR="004C20B0" w:rsidRPr="004C20B0" w:rsidRDefault="004C20B0" w:rsidP="004C20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Понимать значение правовых знаний и умений для человека; уважительно относиться к праву и иным социальным регуляторам поведения и выбирать необходимую модель правомерного поведения в конкретной ситуации; характеризовать систему юридических наук, основные виды юридических профессий. Давать определения праву и характеризовать основные теории его понимания. Уметь отстаивать собственную точку зрения о поведении личности. Уметь вычленять структуру</w:t>
            </w:r>
          </w:p>
          <w:p w14:paraId="429DAF83" w14:textId="00053FDF" w:rsidR="004C20B0" w:rsidRPr="00927694" w:rsidRDefault="004C20B0" w:rsidP="004C20B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нормы права, понимать механизм правового регулирования</w:t>
            </w:r>
          </w:p>
        </w:tc>
      </w:tr>
      <w:tr w:rsidR="00927694" w:rsidRPr="0040285E" w14:paraId="5B8DE407" w14:textId="77777777" w:rsidTr="00C01A85">
        <w:tblPrEx>
          <w:tblCellMar>
            <w:right w:w="105" w:type="dxa"/>
          </w:tblCellMar>
        </w:tblPrEx>
        <w:trPr>
          <w:trHeight w:val="155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1BFEC" w14:textId="3BCA1271" w:rsidR="00F41F77" w:rsidRPr="00927694" w:rsidRDefault="00F41F77" w:rsidP="00927694">
            <w:pPr>
              <w:widowControl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20B0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CBFD1" w14:textId="6C9C3A05" w:rsidR="00F41F77" w:rsidRPr="00927694" w:rsidRDefault="004C20B0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Теоретические основы права как системы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76ACC" w14:textId="7CE71992" w:rsidR="00F41F77" w:rsidRPr="00927694" w:rsidRDefault="00C01A85" w:rsidP="00927694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6FF656" w14:textId="77777777" w:rsidR="004C20B0" w:rsidRPr="004C20B0" w:rsidRDefault="00F41F77" w:rsidP="004C20B0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0B0" w:rsidRPr="004C20B0">
              <w:rPr>
                <w:rFonts w:ascii="Times New Roman" w:hAnsi="Times New Roman" w:cs="Times New Roman"/>
                <w:sz w:val="24"/>
                <w:szCs w:val="24"/>
              </w:rPr>
              <w:t>Понятие системы права. Правовые нормы и их характеристики. Классификация норм права, структура правовой нормы.</w:t>
            </w:r>
          </w:p>
          <w:p w14:paraId="494A0C05" w14:textId="77777777" w:rsidR="004C20B0" w:rsidRPr="004C20B0" w:rsidRDefault="004C20B0" w:rsidP="004C20B0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Институты права. Отрасли права.</w:t>
            </w:r>
          </w:p>
          <w:p w14:paraId="38BC004C" w14:textId="77777777" w:rsidR="004C20B0" w:rsidRPr="004C20B0" w:rsidRDefault="004C20B0" w:rsidP="004C20B0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Понятие и виды правотворчества. Законодательный процесс.</w:t>
            </w:r>
          </w:p>
          <w:p w14:paraId="1F642D57" w14:textId="77777777" w:rsidR="004C20B0" w:rsidRPr="004C20B0" w:rsidRDefault="004C20B0" w:rsidP="004C20B0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Нормативный правовой акт. </w:t>
            </w:r>
            <w:r w:rsidRPr="004C2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нормативных правовых</w:t>
            </w:r>
          </w:p>
          <w:p w14:paraId="612C3241" w14:textId="77777777" w:rsidR="004C20B0" w:rsidRPr="004C20B0" w:rsidRDefault="004C20B0" w:rsidP="004C20B0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актов. Действие норм права во времени, в пространстве и по</w:t>
            </w:r>
          </w:p>
          <w:p w14:paraId="5DD904F4" w14:textId="7790C4AC" w:rsidR="00F41F77" w:rsidRPr="00927694" w:rsidRDefault="004C20B0" w:rsidP="004C20B0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кругу лиц. Систематизация нормативных правовых актов</w:t>
            </w:r>
          </w:p>
        </w:tc>
        <w:tc>
          <w:tcPr>
            <w:tcW w:w="5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ED909D" w14:textId="77777777" w:rsidR="004C20B0" w:rsidRPr="004C20B0" w:rsidRDefault="004C20B0" w:rsidP="004C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давать определение системе права и понимать взаимосвязь его структурных компонентов; уметь анализировать правовые нормы с позиции их классификации; уметь различать институты права, отрасли права; уметь определять методы правового регулирования конкретных отношений.</w:t>
            </w:r>
          </w:p>
          <w:p w14:paraId="50D1AC01" w14:textId="77777777" w:rsidR="004C20B0" w:rsidRPr="004C20B0" w:rsidRDefault="004C20B0" w:rsidP="004C2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t>Владеть знаниями особенностей законодательного процесса в России; владеть навыками социально-активного правомерного поведения.</w:t>
            </w:r>
          </w:p>
          <w:p w14:paraId="36043C66" w14:textId="3B1246E6" w:rsidR="00F41F77" w:rsidRPr="00927694" w:rsidRDefault="004C20B0" w:rsidP="004C20B0">
            <w:pPr>
              <w:spacing w:after="40" w:line="240" w:lineRule="auto"/>
              <w:ind w:righ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4C2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«прочитать» с опорой на правовые знания нормативный правовой акт. Понимать сущность действия норм права во времени, в пространстве и по кругу лиц. </w:t>
            </w:r>
          </w:p>
        </w:tc>
      </w:tr>
      <w:tr w:rsidR="00927694" w:rsidRPr="0040285E" w14:paraId="0600A69A" w14:textId="77777777" w:rsidTr="00C01A85">
        <w:tblPrEx>
          <w:tblCellMar>
            <w:top w:w="60" w:type="dxa"/>
            <w:right w:w="71" w:type="dxa"/>
          </w:tblCellMar>
        </w:tblPrEx>
        <w:trPr>
          <w:gridAfter w:val="1"/>
          <w:wAfter w:w="294" w:type="dxa"/>
          <w:trHeight w:val="517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9D3587" w14:textId="6968BDF7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11-14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B60AC" w14:textId="397FD157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Правоотношения и правовая культура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87E28" w14:textId="445F4D89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0351791" w14:textId="6F591C09" w:rsidR="00C01A85" w:rsidRPr="00C01A85" w:rsidRDefault="00C01A85" w:rsidP="00C01A85">
            <w:pPr>
              <w:spacing w:after="0" w:line="240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Юридические факты как основание правоотношений.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и структура правоотношений. Поведение людей в мире права.</w:t>
            </w:r>
          </w:p>
          <w:p w14:paraId="51019637" w14:textId="064C808D" w:rsidR="00F41F77" w:rsidRPr="00927694" w:rsidRDefault="00C01A85" w:rsidP="00C01A85">
            <w:pPr>
              <w:spacing w:after="0" w:line="240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Правомерное поведение. Правонарушение. Правопорядок с позиции современной науки. Функции юридической ответственности. Принципы юридической ответственности. Обстоятельства, исключающие преступность </w:t>
            </w:r>
            <w:proofErr w:type="spellStart"/>
            <w:proofErr w:type="gram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деяния.Правовое</w:t>
            </w:r>
            <w:proofErr w:type="spellEnd"/>
            <w:proofErr w:type="gram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сознание и его структура. Общественная опасность коррупции для граждан общества и государства. Антикоррупционные меры.</w:t>
            </w:r>
          </w:p>
        </w:tc>
        <w:tc>
          <w:tcPr>
            <w:tcW w:w="5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D27414B" w14:textId="3BACC503" w:rsidR="00F41F77" w:rsidRPr="00927694" w:rsidRDefault="00C01A85" w:rsidP="00C01A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Уметь определять структуру правоотношения, характеризовать его элементы. Уметь решать правовые задачи по определению объёма прав и обязанностей участников правоотношений. Уважительно относиться к правам и обязанностям участников правоотношений. Владеть навыками правомерного поведения в обществе, иметь высокий уровень правовой информированности, уважительного отношения к праву и быть мотивированным на правомерное поведение в любых жизненных ситуациях. Понимать основные принципы юридической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ответственности. Распознавать функции юридической ответственности, использовать принципы юридической ответственности в решении правовых вопросов. Знать обстоятельства, исключающие преступность деяния. Уметь характеризовать правовое сознание, антикоррупционное поведение</w:t>
            </w:r>
          </w:p>
        </w:tc>
      </w:tr>
      <w:tr w:rsidR="00927694" w:rsidRPr="004C20B0" w14:paraId="70C302A6" w14:textId="77777777" w:rsidTr="00C01A85">
        <w:tblPrEx>
          <w:tblCellMar>
            <w:top w:w="5" w:type="dxa"/>
            <w:right w:w="52" w:type="dxa"/>
          </w:tblCellMar>
        </w:tblPrEx>
        <w:trPr>
          <w:gridAfter w:val="1"/>
          <w:wAfter w:w="294" w:type="dxa"/>
          <w:trHeight w:val="69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DBBD4" w14:textId="1869B9CB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B8B89" w14:textId="7811AFF7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4C03D" w14:textId="754F423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4FCA37" w14:textId="4E7544DE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8C270D" w14:textId="018B0CC3" w:rsidR="00F41F77" w:rsidRPr="00927694" w:rsidRDefault="00F41F77" w:rsidP="00927694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694" w:rsidRPr="0040285E" w14:paraId="0E7EE713" w14:textId="77777777" w:rsidTr="00C01A85">
        <w:tblPrEx>
          <w:tblCellMar>
            <w:top w:w="5" w:type="dxa"/>
            <w:right w:w="52" w:type="dxa"/>
          </w:tblCellMar>
        </w:tblPrEx>
        <w:trPr>
          <w:gridAfter w:val="1"/>
          <w:wAfter w:w="294" w:type="dxa"/>
          <w:trHeight w:val="338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498DD9" w14:textId="293CB5B8" w:rsidR="00F41F77" w:rsidRPr="00927694" w:rsidRDefault="00C01A85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16-27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D374E8" w14:textId="3019B8EC" w:rsidR="00F41F77" w:rsidRPr="00927694" w:rsidRDefault="00C01A85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8AF2B" w14:textId="2A1C2C39" w:rsidR="00F41F77" w:rsidRPr="00927694" w:rsidRDefault="00C01A85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CAB308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Понятие государства. Признаки государства. Сущность государства. Функции государства. Виды функций государства.</w:t>
            </w:r>
          </w:p>
          <w:p w14:paraId="644325BA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Форма государства и её элементы. Монархия как форма правления. Республика как форма власти. Государственное устройство. Политический режим. Государственный механизм</w:t>
            </w:r>
          </w:p>
          <w:p w14:paraId="7F0B3917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и его структура. Государственный орган и его признаки. Глава</w:t>
            </w:r>
          </w:p>
          <w:p w14:paraId="6C9A3677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государства. Законодательная власть. Исполнительная власть.</w:t>
            </w:r>
          </w:p>
          <w:p w14:paraId="73287108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Судебная власть. Система органов местного самоуправления.</w:t>
            </w:r>
          </w:p>
          <w:p w14:paraId="71853F35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Конституционное право Российской Федерации и его источники. Конституция Российской Федерации — основной закон</w:t>
            </w:r>
          </w:p>
          <w:p w14:paraId="1FD6C579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государства. Структура Конституции Российской Федерации.</w:t>
            </w:r>
          </w:p>
          <w:p w14:paraId="0D62781F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Основы конституционного строя России. Эволюция понятия</w:t>
            </w:r>
          </w:p>
          <w:p w14:paraId="15A6E37A" w14:textId="77777777" w:rsidR="00C01A85" w:rsidRPr="00C01A85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«гражданство». Принципы гражданства. Порядок приобретения и прекращения </w:t>
            </w:r>
            <w:r w:rsidRPr="00C01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российского гражданства. Правовой статус</w:t>
            </w:r>
          </w:p>
          <w:p w14:paraId="2B12FAE8" w14:textId="1165FBB1" w:rsidR="00F41F77" w:rsidRPr="00927694" w:rsidRDefault="00C01A85" w:rsidP="00C01A85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человека в демократическом правовом государстве. Классификация прав человека. Личные права. Политические права и свободы. Социальные, экономические и культурные права.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ребёнка. Обязанности граждан.</w:t>
            </w:r>
          </w:p>
        </w:tc>
        <w:tc>
          <w:tcPr>
            <w:tcW w:w="5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8FB306F" w14:textId="77777777" w:rsidR="00C01A85" w:rsidRPr="00C01A85" w:rsidRDefault="00C01A85" w:rsidP="00C01A85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характеризовать сущность государства, определять его функции и признаки. Уметь характеризовать форму государства и её элементы;</w:t>
            </w:r>
          </w:p>
          <w:p w14:paraId="077E0C76" w14:textId="77777777" w:rsidR="00C01A85" w:rsidRPr="00C01A85" w:rsidRDefault="00C01A85" w:rsidP="00C01A85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различать монархию как форму правления и республику; определять государственное устройство и политический режим. Владеть информацией о главе государства, уметь характеризовать законодательную, исполнительную и судебную власть. Знать систему органов местного самоуправления.</w:t>
            </w:r>
          </w:p>
          <w:p w14:paraId="7581C567" w14:textId="1B319B07" w:rsidR="00F41F77" w:rsidRPr="00927694" w:rsidRDefault="00C01A85" w:rsidP="00C01A85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Характеризовать источники конституционного права России. Уметь использовать в повседневной жизни основные конституционные нормы; уважительно относиться к Основному закону государства; 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порядок приобретения и прекращения российского гражданства, принципы гражданства, правовой статус человека в демократическом правовом государстве; уметь защищать свои личные права, политические права и свободы, социальные, экономические и культурные права. Уметь исполнять обязанности граждан. Знать правила участия в референдуме, выборах Президента РФ</w:t>
            </w:r>
          </w:p>
        </w:tc>
      </w:tr>
      <w:tr w:rsidR="00927694" w:rsidRPr="004C20B0" w14:paraId="68ED6D13" w14:textId="77777777" w:rsidTr="00C01A85">
        <w:tblPrEx>
          <w:tblCellMar>
            <w:top w:w="60" w:type="dxa"/>
            <w:right w:w="115" w:type="dxa"/>
          </w:tblCellMar>
        </w:tblPrEx>
        <w:trPr>
          <w:trHeight w:val="1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8DD1FBE" w14:textId="2ED3CB4A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28-33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177558" w14:textId="3DF528EE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 и правоохранительные органы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CFD8916" w14:textId="2C582CCE" w:rsidR="00F41F77" w:rsidRPr="00927694" w:rsidRDefault="00C01A8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82DCB8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Защита прав человека в государстве. Судебная система.</w:t>
            </w:r>
          </w:p>
          <w:p w14:paraId="755A68CA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Федерации. Верховный</w:t>
            </w:r>
          </w:p>
          <w:p w14:paraId="28730771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Суд Российской Федерации. Суды общей юрисдикции. Мировые судьи. Порядок осуществления правосудия в судах общей</w:t>
            </w:r>
          </w:p>
          <w:p w14:paraId="5FF14FD8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юрисдикции. Гражданское процессуальное право. Принципы</w:t>
            </w:r>
          </w:p>
          <w:p w14:paraId="4790EA7C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гражданского процесса. Участники и стадии гражданского</w:t>
            </w:r>
          </w:p>
          <w:p w14:paraId="1D8068CC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процесса. Арбитражные суды и арбитражное судопроизводство. </w:t>
            </w:r>
            <w:r w:rsidRPr="00C01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Правоохранительные органы Российской Федерации.</w:t>
            </w:r>
          </w:p>
          <w:p w14:paraId="6241141A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Система органов внутренних дел. Прокуратура и её деятельность. Органы Федеральной службы безопасности Российской</w:t>
            </w:r>
          </w:p>
          <w:p w14:paraId="75AD19E9" w14:textId="77777777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Федерации. Особенности деятельности правоохранительных</w:t>
            </w:r>
          </w:p>
          <w:p w14:paraId="0CC7F223" w14:textId="5250F143" w:rsidR="00C01A85" w:rsidRPr="00C01A85" w:rsidRDefault="00C01A85" w:rsidP="00C01A85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органов Российской Федерации: Федеральная служба охраны, Федеральная служба исполнения наказаний, Федеральная служба судебных приставов, Федеральная служба войск</w:t>
            </w:r>
          </w:p>
          <w:p w14:paraId="7580DBD8" w14:textId="6DA0F12B" w:rsidR="00F41F77" w:rsidRPr="00927694" w:rsidRDefault="00C01A85" w:rsidP="00C01A8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национальной гвардии, Министерство РФ по делам гражданской обороны, чрезвычайным ситуациям и ликвидации последствий стихийных бедствий, Федеральная налоговая служба, Федеральная таможенная служба.</w:t>
            </w:r>
          </w:p>
        </w:tc>
        <w:tc>
          <w:tcPr>
            <w:tcW w:w="53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8805AE" w14:textId="77777777" w:rsidR="00C01A85" w:rsidRPr="00C01A85" w:rsidRDefault="00C01A85" w:rsidP="00C01A85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осуществлять защиту прав человека в государстве; обращаться в Конституционный Суд РФ, Верховный Суд РФ, суды общей юрисдикции, к мировым судьям за защитой своих прав и законных интересов. Знать порядок осуществления правосудия в судах общей юрисдикции, принципы, участников и стадии гражданского процесса. Уважительно</w:t>
            </w:r>
          </w:p>
          <w:p w14:paraId="124EA34E" w14:textId="77777777" w:rsidR="00C01A85" w:rsidRPr="00C01A85" w:rsidRDefault="00C01A85" w:rsidP="00C01A85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относиться к системе правоохранительных органов Российской Федерации</w:t>
            </w:r>
          </w:p>
          <w:p w14:paraId="59172B85" w14:textId="0D0F284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694" w:rsidRPr="0040285E" w14:paraId="5120F9BE" w14:textId="77777777" w:rsidTr="00C01A85">
        <w:tblPrEx>
          <w:tblCellMar>
            <w:right w:w="108" w:type="dxa"/>
          </w:tblCellMar>
        </w:tblPrEx>
        <w:trPr>
          <w:trHeight w:val="688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F15AAE" w14:textId="4501C2A1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F946198" w14:textId="77777777" w:rsidR="00927694" w:rsidRPr="00927694" w:rsidRDefault="00927694" w:rsidP="00927694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занятие. </w:t>
            </w:r>
          </w:p>
          <w:p w14:paraId="5A308C2B" w14:textId="4DBB9894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7E27FD" w14:textId="492E7E29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D0CAA2" w14:textId="17AACE8D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458E39E" w14:textId="60740029" w:rsidR="00927694" w:rsidRPr="00927694" w:rsidRDefault="00927694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исследований и проектов </w:t>
            </w:r>
          </w:p>
        </w:tc>
      </w:tr>
      <w:tr w:rsidR="00927694" w:rsidRPr="00927694" w14:paraId="07FB6909" w14:textId="77777777" w:rsidTr="00C01A85">
        <w:tblPrEx>
          <w:tblCellMar>
            <w:right w:w="46" w:type="dxa"/>
          </w:tblCellMar>
        </w:tblPrEx>
        <w:trPr>
          <w:trHeight w:val="706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7CA60" w14:textId="77777777" w:rsidR="00672254" w:rsidRPr="00927694" w:rsidRDefault="007023F8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B8264" w14:textId="2F0A63CC" w:rsidR="00672254" w:rsidRPr="00927694" w:rsidRDefault="00927694" w:rsidP="00927694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3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62368" w14:textId="77777777" w:rsidR="00672254" w:rsidRPr="00927694" w:rsidRDefault="007023F8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53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91A1B" w14:textId="77777777" w:rsidR="00672254" w:rsidRPr="00927694" w:rsidRDefault="007023F8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</w:tbl>
    <w:p w14:paraId="346FC338" w14:textId="77777777" w:rsidR="00C01A85" w:rsidRDefault="00C01A85">
      <w:pPr>
        <w:spacing w:after="29" w:line="259" w:lineRule="auto"/>
        <w:ind w:left="569"/>
      </w:pPr>
      <w:bookmarkStart w:id="9" w:name="block-9085415"/>
    </w:p>
    <w:p w14:paraId="4499BF0A" w14:textId="09D3E60A" w:rsidR="00C01A85" w:rsidRDefault="00C01A85">
      <w:pPr>
        <w:spacing w:after="29" w:line="259" w:lineRule="auto"/>
        <w:ind w:left="569"/>
      </w:pPr>
    </w:p>
    <w:p w14:paraId="212CBBF1" w14:textId="6FEA5397" w:rsidR="007023F8" w:rsidRPr="007023F8" w:rsidRDefault="007023F8">
      <w:pPr>
        <w:spacing w:after="29" w:line="259" w:lineRule="auto"/>
        <w:ind w:left="569"/>
        <w:rPr>
          <w:b/>
          <w:sz w:val="28"/>
          <w:szCs w:val="28"/>
          <w:lang w:val="ru-RU"/>
        </w:rPr>
      </w:pPr>
      <w:r w:rsidRPr="007023F8">
        <w:rPr>
          <w:b/>
          <w:sz w:val="28"/>
          <w:szCs w:val="28"/>
          <w:lang w:val="ru-RU"/>
        </w:rPr>
        <w:lastRenderedPageBreak/>
        <w:t>11 класс</w:t>
      </w:r>
    </w:p>
    <w:tbl>
      <w:tblPr>
        <w:tblStyle w:val="TableGrid"/>
        <w:tblW w:w="14310" w:type="dxa"/>
        <w:tblInd w:w="4" w:type="dxa"/>
        <w:tblLayout w:type="fixed"/>
        <w:tblCellMar>
          <w:top w:w="13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840"/>
        <w:gridCol w:w="2694"/>
        <w:gridCol w:w="1699"/>
        <w:gridCol w:w="4116"/>
        <w:gridCol w:w="4667"/>
        <w:gridCol w:w="294"/>
      </w:tblGrid>
      <w:tr w:rsidR="007023F8" w14:paraId="54004EE8" w14:textId="77777777" w:rsidTr="0090645A">
        <w:trPr>
          <w:gridAfter w:val="1"/>
          <w:wAfter w:w="294" w:type="dxa"/>
          <w:trHeight w:val="10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0813C" w14:textId="77777777" w:rsidR="007023F8" w:rsidRDefault="007023F8" w:rsidP="007023F8">
            <w:pPr>
              <w:widowControl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</w:p>
          <w:p w14:paraId="765AA32D" w14:textId="77777777" w:rsidR="007023F8" w:rsidRDefault="007023F8" w:rsidP="007023F8">
            <w:pPr>
              <w:widowControl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п/п 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2E106" w14:textId="77777777" w:rsidR="007023F8" w:rsidRPr="005374D2" w:rsidRDefault="007023F8" w:rsidP="007023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F5767" w14:textId="77777777" w:rsidR="007023F8" w:rsidRDefault="007023F8" w:rsidP="007023F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8FB6A" w14:textId="77777777" w:rsidR="007023F8" w:rsidRDefault="007023F8" w:rsidP="007023F8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1C1B0" w14:textId="77777777" w:rsidR="007023F8" w:rsidRDefault="007023F8" w:rsidP="007023F8">
            <w:pPr>
              <w:widowControl w:val="0"/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7023F8" w14:paraId="03ECE27F" w14:textId="77777777" w:rsidTr="0090645A">
        <w:trPr>
          <w:gridAfter w:val="1"/>
          <w:wAfter w:w="294" w:type="dxa"/>
          <w:trHeight w:val="360"/>
        </w:trPr>
        <w:tc>
          <w:tcPr>
            <w:tcW w:w="52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AE00F8C" w14:textId="77777777" w:rsidR="007023F8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6" w:type="dxa"/>
            <w:tcBorders>
              <w:top w:val="single" w:sz="2" w:space="0" w:color="000000"/>
              <w:bottom w:val="single" w:sz="2" w:space="0" w:color="000000"/>
            </w:tcBorders>
          </w:tcPr>
          <w:p w14:paraId="70C12B99" w14:textId="77777777" w:rsidR="007023F8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28032" w14:textId="77777777" w:rsidR="007023F8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3F8" w:rsidRPr="0040285E" w14:paraId="570337CC" w14:textId="77777777" w:rsidTr="0090645A">
        <w:trPr>
          <w:gridAfter w:val="1"/>
          <w:wAfter w:w="294" w:type="dxa"/>
          <w:trHeight w:val="2991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B9DDEE" w14:textId="2C6A512D" w:rsidR="007023F8" w:rsidRPr="00927694" w:rsidRDefault="007023F8" w:rsidP="007023F8">
            <w:pPr>
              <w:widowControl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07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CB5A" w14:textId="7280B041" w:rsidR="007023F8" w:rsidRPr="00927694" w:rsidRDefault="002307FD" w:rsidP="007023F8">
            <w:pPr>
              <w:widowControl w:val="0"/>
              <w:spacing w:after="0" w:line="240" w:lineRule="auto"/>
              <w:ind w:left="7" w:right="551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eastAsia="MS Mincho"/>
                <w:bCs/>
                <w:lang w:eastAsia="en-US"/>
              </w:rPr>
              <w:t>Гражданское право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1D1802" w14:textId="6AD5FA2F" w:rsidR="007023F8" w:rsidRPr="00927694" w:rsidRDefault="002307FD" w:rsidP="007023F8">
            <w:pPr>
              <w:widowControl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15305F7" w14:textId="1332DB01" w:rsidR="007023F8" w:rsidRPr="00927694" w:rsidRDefault="008E647B" w:rsidP="007023F8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Понятие и сущность гражданского права. Гражданские правоотношения. Источники гражданского права. Виды субъектов гражданских правоотношений. Физическое лицо как субъект права. Юридические лица как субъекты права. Виды и формы сделок. Обязательственное право. Понятие договора и его содержание. Виды договоров. Порядок заключения, изменения и расторжения договоров. Отдельные виды обязательств. Понятие права собственности. Основания возникновения права собственности. Понятие права интеллектуальной собственности. Авторское право. Защита права собственности. Защита чести, достоинства и деловой репутации. Понятие гражданско-правовой ответственности. Способы защиты гражданских прав.</w:t>
            </w:r>
          </w:p>
        </w:tc>
        <w:tc>
          <w:tcPr>
            <w:tcW w:w="4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20EA83" w14:textId="77777777" w:rsidR="002307FD" w:rsidRPr="002307FD" w:rsidRDefault="002307FD" w:rsidP="002307F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Уметь отличить гражданские правоотношения от иных отношений; характеризовать источники гражданского права; характеризовать физическое лицо как субъект права; уметь отличать юридические лица как субъекты права: хозяйственные товарищества; хозяйственные общества; производственный кооператив (артель); унитарное предприятие. Уметь заключать договор, владея знаниями о порядке заключения, изменения и расторжения договоров. Уметь характеризовать отдельные виды обязательств. Уметь использовать</w:t>
            </w:r>
          </w:p>
          <w:p w14:paraId="5AD159E9" w14:textId="77777777" w:rsidR="002307FD" w:rsidRPr="002307FD" w:rsidRDefault="002307FD" w:rsidP="002307F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в реальной жизни право собственности. Уметь защитить интеллектуальную собственность и авторское право. Уметь осуществить защиту чести, достоинства и деловой репутации. Уметь защитить права потребителей. Уметь использовать правила</w:t>
            </w:r>
          </w:p>
          <w:p w14:paraId="466620C0" w14:textId="2C7333EF" w:rsidR="007023F8" w:rsidRPr="00927694" w:rsidRDefault="002307FD" w:rsidP="002307F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наследования на основании завещания. Знать формы завещания и наследование по закону</w:t>
            </w:r>
          </w:p>
        </w:tc>
      </w:tr>
      <w:tr w:rsidR="007023F8" w:rsidRPr="0040285E" w14:paraId="47AE90E7" w14:textId="77777777" w:rsidTr="0090645A">
        <w:tblPrEx>
          <w:tblCellMar>
            <w:right w:w="105" w:type="dxa"/>
          </w:tblCellMar>
        </w:tblPrEx>
        <w:trPr>
          <w:trHeight w:val="155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8062FA" w14:textId="3318053C" w:rsidR="007023F8" w:rsidRPr="00927694" w:rsidRDefault="002307FD" w:rsidP="007023F8">
            <w:pPr>
              <w:widowControl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11-13</w:t>
            </w:r>
            <w:r w:rsidR="007023F8"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61F0CE" w14:textId="5ABC4EDB" w:rsidR="007023F8" w:rsidRPr="00927694" w:rsidRDefault="002307FD" w:rsidP="007023F8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Семейное право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95FDC76" w14:textId="37D2143C" w:rsidR="007023F8" w:rsidRPr="00927694" w:rsidRDefault="002307FD" w:rsidP="007023F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2E61DC" w14:textId="0D13D9E4" w:rsidR="007023F8" w:rsidRPr="00927694" w:rsidRDefault="0090645A" w:rsidP="007023F8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Семейное право. Источники семейного права. Порядок заключения брака. Расторжение брака. Имущественные и личные неимущественные права супругов. Законный режим имущества супругов. Договорный режим имущества супругов. Родители и дети: правовые основы взаимоотношений. Алиментные обязательства.</w:t>
            </w:r>
          </w:p>
        </w:tc>
        <w:tc>
          <w:tcPr>
            <w:tcW w:w="4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F26DF6" w14:textId="77777777" w:rsidR="002307FD" w:rsidRPr="002307FD" w:rsidRDefault="002307FD" w:rsidP="00230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Знать источники семейного права, порядок заключения и расторжение брака. Уметь защитить имущественные и личные неимущественные права супругов. Уметь объяснять законный и договорный режим имущества супругов, оказывать помощь в составлении</w:t>
            </w:r>
          </w:p>
          <w:p w14:paraId="1DBBC62E" w14:textId="7420C4DB" w:rsidR="007023F8" w:rsidRPr="00927694" w:rsidRDefault="002307FD" w:rsidP="00230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брачных контрактов. Уметь предотвратить, а при необходимости решить конфликты родителей детей; знать порядок выплаты алиментов в семейных отношениях. Уметь защитить интересы детей-сирот и детей, оставшихся без попечения родителей</w:t>
            </w:r>
          </w:p>
        </w:tc>
      </w:tr>
      <w:tr w:rsidR="007023F8" w:rsidRPr="0040285E" w14:paraId="4C6E7738" w14:textId="77777777" w:rsidTr="0090645A">
        <w:tblPrEx>
          <w:tblCellMar>
            <w:top w:w="60" w:type="dxa"/>
            <w:right w:w="71" w:type="dxa"/>
          </w:tblCellMar>
        </w:tblPrEx>
        <w:trPr>
          <w:gridAfter w:val="1"/>
          <w:wAfter w:w="294" w:type="dxa"/>
          <w:trHeight w:val="517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EF9BE9E" w14:textId="3A10E6D4" w:rsidR="007023F8" w:rsidRPr="00927694" w:rsidRDefault="002307FD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127EEE" w14:textId="4D40732E" w:rsidR="007023F8" w:rsidRPr="00927694" w:rsidRDefault="002307FD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Жилищное право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C2788" w14:textId="6BF741E1" w:rsidR="007023F8" w:rsidRPr="00927694" w:rsidRDefault="002307FD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331BA6" w14:textId="77777777" w:rsidR="007023F8" w:rsidRDefault="0090645A" w:rsidP="007023F8">
            <w:pPr>
              <w:spacing w:after="0" w:line="240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Жилищные правоотношения. Реализация гражданами права на жильё.</w:t>
            </w:r>
          </w:p>
          <w:p w14:paraId="4A2FD994" w14:textId="77777777" w:rsidR="0090645A" w:rsidRPr="0090645A" w:rsidRDefault="0090645A" w:rsidP="00906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87EB5" w14:textId="77777777" w:rsidR="0090645A" w:rsidRPr="0090645A" w:rsidRDefault="0090645A" w:rsidP="00906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D5816" w14:textId="77777777" w:rsidR="0090645A" w:rsidRPr="0090645A" w:rsidRDefault="0090645A" w:rsidP="00906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8CF10" w14:textId="2D9B8BA4" w:rsidR="0090645A" w:rsidRPr="0090645A" w:rsidRDefault="0090645A" w:rsidP="0090645A">
            <w:pPr>
              <w:tabs>
                <w:tab w:val="left" w:pos="1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6C7919" w14:textId="4F4888C3" w:rsidR="007023F8" w:rsidRPr="00927694" w:rsidRDefault="002307FD" w:rsidP="007023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Уметь реализовать права на жильё, обеспечить защиту жилищных прав</w:t>
            </w:r>
          </w:p>
        </w:tc>
      </w:tr>
      <w:tr w:rsidR="002307FD" w:rsidRPr="0040285E" w14:paraId="554E94B6" w14:textId="77777777" w:rsidTr="0090645A">
        <w:tblPrEx>
          <w:tblCellMar>
            <w:top w:w="60" w:type="dxa"/>
            <w:right w:w="71" w:type="dxa"/>
          </w:tblCellMar>
        </w:tblPrEx>
        <w:trPr>
          <w:gridAfter w:val="1"/>
          <w:wAfter w:w="294" w:type="dxa"/>
          <w:trHeight w:val="517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1C538F" w14:textId="0A3C5BB6" w:rsidR="002307FD" w:rsidRDefault="002307FD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15-17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BE5949" w14:textId="3932E08B" w:rsidR="002307FD" w:rsidRPr="002307FD" w:rsidRDefault="002307FD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Трудовое право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74122B" w14:textId="054DD42D" w:rsidR="002307FD" w:rsidRDefault="002307FD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E9F4DA" w14:textId="4F92B1A7" w:rsidR="002307FD" w:rsidRPr="00C01A85" w:rsidRDefault="0090645A" w:rsidP="007023F8">
            <w:pPr>
              <w:spacing w:after="0" w:line="240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Понятие трудового права. Принципы и источники трудового права. Занятость и безработица. Занятость и трудоустройство. Порядок взаимоотношений работников и работодателей. Трудовой договор. Гарантии при приёме на работу. Порядок и условия расторжения трудового договора. Расторжение трудового договора по инициативе работодателя. Рабочее время и время отдыха. Трудовые споры и дисциплинарная ответственность. Правовое регулирование труда несовершеннолетних. Льготы, гарантии и компенсации, предусмотренные трудовым законодательством для несовершеннолетних. Охрана труда.</w:t>
            </w:r>
          </w:p>
        </w:tc>
        <w:tc>
          <w:tcPr>
            <w:tcW w:w="4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3A8498B" w14:textId="77777777" w:rsidR="002307FD" w:rsidRPr="002307FD" w:rsidRDefault="002307FD" w:rsidP="00230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Знать актуальные проблемы занятости и безработицы в стране. Уметь успешно определиться в будущей профессиональной деятельности, обладая компетентностью при поиске работы. Уметь соблюдать порядок взаимоотношений работников и работодателей. Уметь защитить свои трудовые права, знать порядок и условия расторжения трудового договора. Уметь использовать льготы, гарантии</w:t>
            </w:r>
          </w:p>
          <w:p w14:paraId="2D634B5A" w14:textId="6A1A12BD" w:rsidR="002307FD" w:rsidRPr="00C01A85" w:rsidRDefault="002307FD" w:rsidP="00230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и компенсации, предусмотренные трудовым законодательством для несовершеннолетних</w:t>
            </w:r>
          </w:p>
        </w:tc>
      </w:tr>
      <w:tr w:rsidR="007023F8" w:rsidRPr="004C20B0" w14:paraId="02419F63" w14:textId="77777777" w:rsidTr="0090645A">
        <w:tblPrEx>
          <w:tblCellMar>
            <w:top w:w="5" w:type="dxa"/>
            <w:right w:w="52" w:type="dxa"/>
          </w:tblCellMar>
        </w:tblPrEx>
        <w:trPr>
          <w:gridAfter w:val="1"/>
          <w:wAfter w:w="294" w:type="dxa"/>
          <w:trHeight w:val="69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E06F98" w14:textId="1E012414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07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25E24C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6773C5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D137A3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5057B6" w14:textId="77777777" w:rsidR="007023F8" w:rsidRPr="00927694" w:rsidRDefault="007023F8" w:rsidP="007023F8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3F8" w:rsidRPr="0040285E" w14:paraId="3784A195" w14:textId="77777777" w:rsidTr="0090645A">
        <w:tblPrEx>
          <w:tblCellMar>
            <w:top w:w="5" w:type="dxa"/>
            <w:right w:w="52" w:type="dxa"/>
          </w:tblCellMar>
        </w:tblPrEx>
        <w:trPr>
          <w:gridAfter w:val="1"/>
          <w:wAfter w:w="294" w:type="dxa"/>
          <w:trHeight w:val="2540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8C4A45" w14:textId="26E61FDF" w:rsidR="007023F8" w:rsidRPr="00927694" w:rsidRDefault="002307FD" w:rsidP="007023F8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30A0BF8" w14:textId="5487589E" w:rsidR="007023F8" w:rsidRPr="00927694" w:rsidRDefault="002307FD" w:rsidP="007023F8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 и административный процесс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37A24EA" w14:textId="656184A0" w:rsidR="007023F8" w:rsidRPr="00927694" w:rsidRDefault="007023F8" w:rsidP="007023F8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3C251B3" w14:textId="7D746110" w:rsidR="007023F8" w:rsidRPr="00927694" w:rsidRDefault="0090645A" w:rsidP="007023F8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Административное право. Источники административного права. Понятие административного правонарушения. Административная ответственность. Меры административного наказания. Производство по делам об административных правонарушениях.</w:t>
            </w:r>
          </w:p>
        </w:tc>
        <w:tc>
          <w:tcPr>
            <w:tcW w:w="46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F6A54E2" w14:textId="77777777" w:rsidR="002307FD" w:rsidRPr="002307FD" w:rsidRDefault="002307FD" w:rsidP="002307FD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Уметь отличить административные отношения от иных правоотношений. Знать источники административного права, сущность административной ответственности и меры административного наказания. Быть сведущим в правилах по порядку производства по делам</w:t>
            </w:r>
          </w:p>
          <w:p w14:paraId="57E9984D" w14:textId="4D471C52" w:rsidR="007023F8" w:rsidRPr="00927694" w:rsidRDefault="002307FD" w:rsidP="002307FD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2307FD">
              <w:rPr>
                <w:rFonts w:ascii="Times New Roman" w:hAnsi="Times New Roman" w:cs="Times New Roman"/>
                <w:sz w:val="24"/>
                <w:szCs w:val="24"/>
              </w:rPr>
              <w:t>об административных правонарушениях</w:t>
            </w:r>
          </w:p>
        </w:tc>
      </w:tr>
      <w:tr w:rsidR="007023F8" w:rsidRPr="0040285E" w14:paraId="71925313" w14:textId="77777777" w:rsidTr="0090645A">
        <w:tblPrEx>
          <w:tblCellMar>
            <w:top w:w="60" w:type="dxa"/>
            <w:right w:w="115" w:type="dxa"/>
          </w:tblCellMar>
        </w:tblPrEx>
        <w:trPr>
          <w:trHeight w:val="1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637A246" w14:textId="66F7891F" w:rsidR="007023F8" w:rsidRPr="00927694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21-25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F594CC4" w14:textId="0EC36A93" w:rsidR="007023F8" w:rsidRPr="00927694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Уголовное право и уголовный процесс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FE2E66D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A26A2E" w14:textId="72C71048" w:rsidR="008E647B" w:rsidRPr="00927694" w:rsidRDefault="0090645A" w:rsidP="008E647B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Понятие уголовного права. Принципы уголовного права. Действие уголовного закона. Понятие преступления. Основные виды преступлений. Уголовная ответственность и наказание. Принципы уголовной ответственности. Уголовная ответственность несовершеннолетних. Уголовный процесс. Особенности уголовного процесса по делам несовершеннолетних. Защита от преступления. Права обвиняемого, потерпевшего, свидетеля. Уголовное судопроизводство.</w:t>
            </w:r>
          </w:p>
          <w:p w14:paraId="75D03A54" w14:textId="7C4DEBF6" w:rsidR="007023F8" w:rsidRPr="00927694" w:rsidRDefault="007023F8" w:rsidP="007023F8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B44559" w14:textId="77777777" w:rsidR="008E647B" w:rsidRPr="008E647B" w:rsidRDefault="008E647B" w:rsidP="008E647B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Знать принципы уголовного права и действие уголовного закона, состав преступления и основные виды преступлений, меры уголовной ответственности и наказания. Уметь участвовать в уголовном</w:t>
            </w:r>
          </w:p>
          <w:p w14:paraId="14288566" w14:textId="13D56344" w:rsidR="007023F8" w:rsidRPr="00927694" w:rsidRDefault="008E647B" w:rsidP="008E647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процессе со стороны защиты и со стороны обвинения. Уметь характеризовать особенности уголовного процесса по делам несовершеннолетних. Владеть навыками защиты от преступления. Уметь реализовать права обвиняемого, потерпевшего, свидетеля</w:t>
            </w:r>
          </w:p>
        </w:tc>
      </w:tr>
      <w:tr w:rsidR="008E647B" w:rsidRPr="0040285E" w14:paraId="4B4F8460" w14:textId="77777777" w:rsidTr="0090645A">
        <w:tblPrEx>
          <w:tblCellMar>
            <w:top w:w="60" w:type="dxa"/>
            <w:right w:w="115" w:type="dxa"/>
          </w:tblCellMar>
        </w:tblPrEx>
        <w:trPr>
          <w:trHeight w:val="1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B872D" w14:textId="19DEBFF6" w:rsidR="008E647B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26-29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4DB2EB" w14:textId="7015AF1E" w:rsidR="008E647B" w:rsidRPr="008E647B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в различных сферах общественной жизни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D5DEF3" w14:textId="1176F20C" w:rsidR="008E647B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4FD9FD8" w14:textId="77777777" w:rsidR="0090645A" w:rsidRPr="0090645A" w:rsidRDefault="0090645A" w:rsidP="0090645A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 xml:space="preserve">Пенсионная система и страхование. Экологическое право. </w:t>
            </w:r>
          </w:p>
          <w:p w14:paraId="60E9DC5C" w14:textId="77777777" w:rsidR="0090645A" w:rsidRPr="0090645A" w:rsidRDefault="0090645A" w:rsidP="0090645A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правонарушения и юридическая ответственность. Правовое регулирование отношений в области образования. Принципы государственной </w:t>
            </w:r>
            <w:r w:rsidRPr="00906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политики в области образования. Права и обязанности субъектов образовательных правоотношений.</w:t>
            </w:r>
          </w:p>
          <w:p w14:paraId="43D6FA9A" w14:textId="06B7ACC9" w:rsidR="008E647B" w:rsidRPr="00927694" w:rsidRDefault="0090645A" w:rsidP="0090645A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Налоговое право. Виды налогов. Права и обязанности налогоплательщика. Виды налоговых правонарушений.</w:t>
            </w:r>
          </w:p>
        </w:tc>
        <w:tc>
          <w:tcPr>
            <w:tcW w:w="4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941523" w14:textId="77777777" w:rsidR="008E647B" w:rsidRPr="008E647B" w:rsidRDefault="008E647B" w:rsidP="008E647B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пенсионную систему и страхование в России. Уметь защитить свои права на экологию, предотвратить экологические правонарушения. Знать принципы налогового права, субъекты и объекты налоговых правонарушений, виды налогов, права и обязанности</w:t>
            </w:r>
          </w:p>
          <w:p w14:paraId="2958B61F" w14:textId="3EFB9524" w:rsidR="008E647B" w:rsidRPr="008E647B" w:rsidRDefault="008E647B" w:rsidP="008E647B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налогоплательщика. Уметь различать налоговые правонарушения разных видов. Осознавать ответственность за неуплату налогов. Уметь реализовать своё право на образование, защитить свои права в области образования</w:t>
            </w:r>
          </w:p>
        </w:tc>
      </w:tr>
      <w:tr w:rsidR="008E647B" w:rsidRPr="008E647B" w14:paraId="6F488844" w14:textId="77777777" w:rsidTr="0090645A">
        <w:tblPrEx>
          <w:tblCellMar>
            <w:top w:w="60" w:type="dxa"/>
            <w:right w:w="115" w:type="dxa"/>
          </w:tblCellMar>
        </w:tblPrEx>
        <w:trPr>
          <w:trHeight w:val="13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B198FD5" w14:textId="1E529419" w:rsidR="008E647B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30-32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EAF8FD5" w14:textId="6CE8167F" w:rsidR="008E647B" w:rsidRPr="008E647B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Международное право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2DB3B8" w14:textId="2527FE2A" w:rsidR="008E647B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5495C7" w14:textId="2C205483" w:rsidR="008E647B" w:rsidRPr="00927694" w:rsidRDefault="0090645A" w:rsidP="008E647B">
            <w:pPr>
              <w:spacing w:after="45" w:line="240" w:lineRule="auto"/>
              <w:ind w:right="225"/>
              <w:rPr>
                <w:rFonts w:ascii="Times New Roman" w:hAnsi="Times New Roman" w:cs="Times New Roman"/>
                <w:sz w:val="24"/>
                <w:szCs w:val="24"/>
              </w:rPr>
            </w:pPr>
            <w:r w:rsidRPr="0090645A">
              <w:rPr>
                <w:rFonts w:ascii="Times New Roman" w:hAnsi="Times New Roman" w:cs="Times New Roman"/>
                <w:sz w:val="24"/>
                <w:szCs w:val="24"/>
              </w:rPr>
              <w:t>Понятие международного права. Международная защита прав человека в условиях мирного и военного времени. Правозащитные организации и развитие системы прав человека. Организация Объединённых Наций. Европейский суд по правам человека. Международная защита прав детей. Международные споры и международно- правовая ответственность. Международное гуманитарное право и права человека. Принципы и источники международного гуманитарного права. Правовое регулирование поведения участников международных вооружённых конфликтов.</w:t>
            </w:r>
          </w:p>
        </w:tc>
        <w:tc>
          <w:tcPr>
            <w:tcW w:w="4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96F119" w14:textId="77777777" w:rsidR="008E647B" w:rsidRPr="008E647B" w:rsidRDefault="008E647B" w:rsidP="008E647B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международную защиту прав человека в условиях мирного и военного времени. Уметь разбираться в деятельности правозащитных организаций. Уметь обратиться в Европейский</w:t>
            </w:r>
          </w:p>
          <w:p w14:paraId="5BAC0819" w14:textId="77777777" w:rsidR="008E647B" w:rsidRPr="008E647B" w:rsidRDefault="008E647B" w:rsidP="008E647B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суд по правам человека. Знать принципы и особенности международной защиты прав детей. Осознавать международно- правовую ответственность, уважительно относиться к правам людей всего мира. Знать основные правила международного гуманитарного права</w:t>
            </w:r>
          </w:p>
          <w:p w14:paraId="5C02B78D" w14:textId="71BF93E0" w:rsidR="008E647B" w:rsidRPr="008E647B" w:rsidRDefault="008E647B" w:rsidP="008E647B">
            <w:pPr>
              <w:spacing w:after="0" w:line="240" w:lineRule="auto"/>
              <w:ind w:right="507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и прав человека</w:t>
            </w:r>
          </w:p>
        </w:tc>
      </w:tr>
      <w:tr w:rsidR="007023F8" w:rsidRPr="0040285E" w14:paraId="0F657DE0" w14:textId="77777777" w:rsidTr="0090645A">
        <w:tblPrEx>
          <w:tblCellMar>
            <w:right w:w="108" w:type="dxa"/>
          </w:tblCellMar>
        </w:tblPrEx>
        <w:trPr>
          <w:trHeight w:val="688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89E283" w14:textId="0134B3BA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E647B">
              <w:rPr>
                <w:rFonts w:ascii="Times New Roman" w:hAnsi="Times New Roman" w:cs="Times New Roman"/>
                <w:sz w:val="24"/>
                <w:szCs w:val="24"/>
              </w:rPr>
              <w:t>3-34</w:t>
            </w:r>
          </w:p>
        </w:tc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C22E44" w14:textId="0698C81A" w:rsidR="007023F8" w:rsidRPr="00927694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контроль </w:t>
            </w:r>
          </w:p>
        </w:tc>
        <w:tc>
          <w:tcPr>
            <w:tcW w:w="1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759409" w14:textId="0997F1E8" w:rsidR="007023F8" w:rsidRPr="00927694" w:rsidRDefault="008E647B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BCF2FD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DC2A5F5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исследований и проектов </w:t>
            </w:r>
          </w:p>
        </w:tc>
      </w:tr>
      <w:tr w:rsidR="007023F8" w:rsidRPr="00927694" w14:paraId="4553EFEF" w14:textId="77777777" w:rsidTr="0090645A">
        <w:tblPrEx>
          <w:tblCellMar>
            <w:right w:w="46" w:type="dxa"/>
          </w:tblCellMar>
        </w:tblPrEx>
        <w:trPr>
          <w:trHeight w:val="706"/>
        </w:trPr>
        <w:tc>
          <w:tcPr>
            <w:tcW w:w="3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AB3FF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80B44" w14:textId="77777777" w:rsidR="007023F8" w:rsidRPr="00927694" w:rsidRDefault="007023F8" w:rsidP="007023F8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4EA12" w14:textId="77777777" w:rsidR="007023F8" w:rsidRPr="00927694" w:rsidRDefault="007023F8" w:rsidP="007023F8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4A17D" w14:textId="77777777" w:rsidR="007023F8" w:rsidRPr="00927694" w:rsidRDefault="007023F8" w:rsidP="007023F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</w:tbl>
    <w:p w14:paraId="28FF3F0E" w14:textId="77777777" w:rsidR="008E647B" w:rsidRPr="007023F8" w:rsidRDefault="008E647B" w:rsidP="008E647B">
      <w:pPr>
        <w:spacing w:after="29" w:line="259" w:lineRule="auto"/>
        <w:rPr>
          <w:lang w:val="ru-RU"/>
        </w:rPr>
      </w:pPr>
    </w:p>
    <w:p w14:paraId="7313A128" w14:textId="77777777" w:rsidR="007023F8" w:rsidRDefault="007023F8">
      <w:pPr>
        <w:spacing w:after="29" w:line="259" w:lineRule="auto"/>
        <w:ind w:left="569"/>
      </w:pPr>
    </w:p>
    <w:p w14:paraId="52F92EF9" w14:textId="3EA1146F" w:rsidR="00672254" w:rsidRDefault="007023F8">
      <w:pPr>
        <w:spacing w:after="29" w:line="259" w:lineRule="auto"/>
        <w:ind w:left="569"/>
      </w:pPr>
      <w:r>
        <w:lastRenderedPageBreak/>
        <w:t xml:space="preserve"> </w:t>
      </w:r>
      <w:bookmarkStart w:id="10" w:name="block-9085416"/>
      <w:bookmarkEnd w:id="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C8BE2D8" w14:textId="77777777" w:rsidR="00672254" w:rsidRDefault="007023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72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2"/>
        <w:gridCol w:w="4540"/>
        <w:gridCol w:w="947"/>
        <w:gridCol w:w="1841"/>
        <w:gridCol w:w="1910"/>
        <w:gridCol w:w="3319"/>
      </w:tblGrid>
      <w:tr w:rsidR="00672254" w14:paraId="720584D9" w14:textId="77777777" w:rsidTr="00A60FF0">
        <w:trPr>
          <w:trHeight w:val="144"/>
        </w:trPr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A50E2" w14:textId="77777777" w:rsidR="00672254" w:rsidRDefault="007023F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4DD4D5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4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A3FB" w14:textId="77777777" w:rsidR="00672254" w:rsidRDefault="007023F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A19B4B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4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4E30" w14:textId="77777777" w:rsidR="00672254" w:rsidRDefault="007023F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734EC" w14:textId="77777777" w:rsidR="00672254" w:rsidRDefault="007023F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5FF07" w14:textId="77777777" w:rsidR="00672254" w:rsidRDefault="00672254">
            <w:pPr>
              <w:widowControl w:val="0"/>
              <w:spacing w:after="0"/>
              <w:ind w:left="135"/>
            </w:pPr>
          </w:p>
        </w:tc>
      </w:tr>
      <w:tr w:rsidR="00672254" w14:paraId="10CC0767" w14:textId="77777777" w:rsidTr="00A60FF0">
        <w:trPr>
          <w:trHeight w:val="144"/>
        </w:trPr>
        <w:tc>
          <w:tcPr>
            <w:tcW w:w="11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65E22" w14:textId="77777777" w:rsidR="00672254" w:rsidRDefault="00672254">
            <w:pPr>
              <w:widowControl w:val="0"/>
            </w:pPr>
          </w:p>
        </w:tc>
        <w:tc>
          <w:tcPr>
            <w:tcW w:w="4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2E5E" w14:textId="77777777" w:rsidR="00672254" w:rsidRDefault="00672254">
            <w:pPr>
              <w:widowControl w:val="0"/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DBB31" w14:textId="77777777" w:rsidR="00672254" w:rsidRDefault="007023F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327FC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1B894" w14:textId="77777777" w:rsidR="00672254" w:rsidRDefault="007023F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2CAEC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FB2AE" w14:textId="77777777" w:rsidR="00672254" w:rsidRDefault="007023F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662C1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39AA" w14:textId="77777777" w:rsidR="00672254" w:rsidRDefault="00672254">
            <w:pPr>
              <w:widowControl w:val="0"/>
            </w:pPr>
          </w:p>
        </w:tc>
      </w:tr>
      <w:tr w:rsidR="00C01A85" w:rsidRPr="0040285E" w14:paraId="547A218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A952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0A3C1" w14:textId="242A41F5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права в жизни человека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EB6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C01A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24C9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08209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7CEB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1A85" w:rsidRPr="0040285E" w14:paraId="402641B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2AC9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457EF" w14:textId="67EA6C00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права в жизни человека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E297E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927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8D0F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23A7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99BAE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1A85" w14:paraId="4DC273B4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50692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9BBC6" w14:textId="16DDE7FE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права в жизни человека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55F45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927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4805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F5ED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38142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</w:tr>
      <w:tr w:rsidR="00C01A85" w:rsidRPr="0040285E" w14:paraId="1C36C5C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D991B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77D0C" w14:textId="26D8E758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права в жизни человека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FFD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7A3B6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05754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2607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6B5DDC" w:rsidRPr="0040285E" w14:paraId="7BECC4F8" w14:textId="77777777" w:rsidTr="007023F8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C744" w14:textId="77777777" w:rsidR="006B5DDC" w:rsidRDefault="006B5DDC" w:rsidP="006B5DD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27E74" w14:textId="4C765EE1" w:rsidR="006B5DDC" w:rsidRPr="00C01A85" w:rsidRDefault="006B5DDC" w:rsidP="006B5DD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права как системы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00A1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0E30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F7EB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EB9DA" w14:textId="1FB4C69D" w:rsidR="006B5DDC" w:rsidRPr="006B5DDC" w:rsidRDefault="006B5DDC" w:rsidP="006B5DDC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5DDC" w:rsidRPr="0040285E" w14:paraId="5634D5FE" w14:textId="77777777" w:rsidTr="007023F8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6A0F" w14:textId="77777777" w:rsidR="006B5DDC" w:rsidRDefault="006B5DDC" w:rsidP="006B5DD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AA6FA" w14:textId="74BE055B" w:rsidR="006B5DDC" w:rsidRPr="00C01A85" w:rsidRDefault="006B5DDC" w:rsidP="006B5DD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права как системы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4A361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A2EB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2F3AD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B19AD" w14:textId="75342716" w:rsidR="006B5DDC" w:rsidRPr="006B5DDC" w:rsidRDefault="006B5DDC" w:rsidP="006B5DDC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5DDC" w:rsidRPr="0040285E" w14:paraId="7B6A2CAF" w14:textId="77777777" w:rsidTr="007023F8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24A70" w14:textId="77777777" w:rsidR="006B5DDC" w:rsidRDefault="006B5DDC" w:rsidP="006B5DD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EE8A5F" w14:textId="12DC627E" w:rsidR="006B5DDC" w:rsidRPr="00C01A85" w:rsidRDefault="006B5DDC" w:rsidP="006B5DD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права как системы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36A1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F8958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BA0F" w14:textId="77777777" w:rsidR="006B5DDC" w:rsidRDefault="006B5DDC" w:rsidP="006B5DD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C270B1" w14:textId="6CCC5DB7" w:rsidR="006B5DDC" w:rsidRPr="006B5DDC" w:rsidRDefault="006B5DDC" w:rsidP="006B5DDC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5DDC" w:rsidRPr="0040285E" w14:paraId="5059CFB1" w14:textId="77777777" w:rsidTr="007023F8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40F1" w14:textId="77777777" w:rsidR="006B5DDC" w:rsidRDefault="006B5DDC" w:rsidP="006B5DD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531B1" w14:textId="4597ECDD" w:rsidR="006B5DDC" w:rsidRPr="00C01A85" w:rsidRDefault="006B5DDC" w:rsidP="006B5DD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права как системы.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052D4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66EB3" w14:textId="77777777" w:rsidR="006B5DDC" w:rsidRDefault="006B5DDC" w:rsidP="006B5DD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A124" w14:textId="77777777" w:rsidR="006B5DDC" w:rsidRDefault="006B5DDC" w:rsidP="006B5DD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FD34B" w14:textId="773436E1" w:rsidR="006B5DDC" w:rsidRPr="006B5DDC" w:rsidRDefault="006B5DDC" w:rsidP="006B5DDC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01A85" w:rsidRPr="0040285E" w14:paraId="1182CC9A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A56D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3FE32" w14:textId="2F721D4A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права как системы.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B957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1ACC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E311F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6281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1A85" w:rsidRPr="0040285E" w14:paraId="12C95040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EC56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A8884" w14:textId="21885662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1A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Теоретические основы права как системы.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411A8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654D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8AC7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5E9DB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C01A85" w:rsidRPr="0040285E" w14:paraId="794BCD1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6AFC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D272D" w14:textId="2E26A0EF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Правоотношения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4DD31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64D3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C5A0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35049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1A85" w:rsidRPr="0040285E" w14:paraId="08BC05D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03FB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DB48A" w14:textId="533F078D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Правоотношения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CB7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F942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23D5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6776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1A85" w:rsidRPr="0040285E" w14:paraId="5DE17DA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D921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EA088" w14:textId="2344B7F7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Правоотношения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13734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AFC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6BEEF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8A4C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1A85" w:rsidRPr="0040285E" w14:paraId="6184875C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DFC7B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BD6D8" w14:textId="535FA149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Правоотношения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правовая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065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62AC5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3A85F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386C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01A85" w:rsidRPr="0040285E" w14:paraId="16272547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5A4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FE9AA" w14:textId="2B84D0E3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E45F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BA2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F0387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1ED9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C01A85" w:rsidRPr="0040285E" w14:paraId="5DF38B79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E257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123BB" w14:textId="554CE1A6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AE2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D341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2A38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9CBC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01A85" w:rsidRPr="0040285E" w14:paraId="23CE0AF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7D1E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ED1C5" w14:textId="2F2F71D6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65A8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B7DF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4B7AF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78DF7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C01A85" w:rsidRPr="0040285E" w14:paraId="1B516274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24C2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9F275" w14:textId="025D3ED9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72D05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13B4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B8FAB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8490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C01A85" w:rsidRPr="0040285E" w14:paraId="33A5F74C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C353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4100F" w14:textId="23E8D8DA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DF2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7F0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82BD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B4EAB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01A85" w:rsidRPr="0040285E" w14:paraId="0A78B63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FE26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E9B9E" w14:textId="7988C303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4F5D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8C8B9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25D8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D91A1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01A85" w:rsidRPr="0040285E" w14:paraId="68A83EF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1973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14211" w14:textId="4FE92B0B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7898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20B5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69028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4FE30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01A85" w:rsidRPr="0040285E" w14:paraId="67C9C79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8D7D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1A783" w14:textId="0F6D1A49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21C8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0E3A6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4A06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7F2D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01A85" w:rsidRPr="0040285E" w14:paraId="126A79A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C1CA4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39F69" w14:textId="0640AD82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7653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2182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E2E9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1E994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C01A85" w:rsidRPr="0040285E" w14:paraId="06D0D76A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DFED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03BEB" w14:textId="778F3D2C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7A8BF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18352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7DC20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6A59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C01A85" w:rsidRPr="0040285E" w14:paraId="2B792CCD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B362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28115" w14:textId="7BACA6E8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ECB3C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9704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1C3D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3B4F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01A85" w:rsidRPr="0040285E" w14:paraId="1071E91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8BEA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C68DF" w14:textId="7C46A108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1D30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7CAD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7C235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1810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01A85" w:rsidRPr="0040285E" w14:paraId="15F5D36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EC6D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30B34" w14:textId="60D8229B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C29A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595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694A7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99CA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1A85" w:rsidRPr="0040285E" w14:paraId="30AE8D1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B8A95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03525" w14:textId="4DC3F904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39D10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D59BD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62DB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53212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01A85" w:rsidRPr="0040285E" w14:paraId="3FF21E16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7A02C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788949" w14:textId="72E5B53C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76C12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AB02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2359A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58E4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01A85" w14:paraId="3EA6B04B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90430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2893E" w14:textId="0B644FA6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E744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FEA14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DAF5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ACBD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</w:tr>
      <w:tr w:rsidR="00C01A85" w:rsidRPr="0040285E" w14:paraId="184029CD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5FAB9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05E01" w14:textId="7FAF162F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1B2F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6DD93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F21DA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6CAE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01A85" w14:paraId="3B5AEF93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06819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683FC" w14:textId="5695931C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252F6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556F2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568DE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ED29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</w:tr>
      <w:tr w:rsidR="00C01A85" w:rsidRPr="0040285E" w14:paraId="25EA151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59E4A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64617" w14:textId="1156A53A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Правосудие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правоохранительные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органы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BA597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C6566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AE832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C6D0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01A85" w:rsidRPr="0040285E" w14:paraId="4760A56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0DF8" w14:textId="77777777" w:rsidR="00C01A85" w:rsidRDefault="00C01A85" w:rsidP="00C01A8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9B66A" w14:textId="4E752F15" w:rsidR="00C01A85" w:rsidRPr="00C01A85" w:rsidRDefault="00C01A85" w:rsidP="00C01A8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D9C0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5B0A" w14:textId="77777777" w:rsidR="00C01A85" w:rsidRDefault="00C01A85" w:rsidP="00C01A85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62A1" w14:textId="77777777" w:rsidR="00C01A85" w:rsidRDefault="00C01A85" w:rsidP="00C01A85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285B8" w14:textId="77777777" w:rsidR="00C01A85" w:rsidRDefault="00C01A85" w:rsidP="00C01A8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bookmarkEnd w:id="10"/>
    </w:tbl>
    <w:p w14:paraId="4842501E" w14:textId="77777777" w:rsidR="00672254" w:rsidRDefault="00672254">
      <w:pPr>
        <w:rPr>
          <w:lang w:val="ru-RU"/>
        </w:rPr>
      </w:pPr>
    </w:p>
    <w:p w14:paraId="6CD26BDC" w14:textId="77777777" w:rsidR="008E647B" w:rsidRPr="0090645A" w:rsidRDefault="008E647B" w:rsidP="008E647B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14:paraId="6C485E44" w14:textId="4DE1A50B" w:rsidR="008E647B" w:rsidRPr="0090645A" w:rsidRDefault="008E647B" w:rsidP="008E647B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90645A">
        <w:rPr>
          <w:rFonts w:ascii="Times New Roman" w:hAnsi="Times New Roman" w:cs="Times New Roman"/>
          <w:b/>
          <w:sz w:val="32"/>
          <w:szCs w:val="32"/>
          <w:lang w:val="ru-RU"/>
        </w:rPr>
        <w:t>11 класс</w:t>
      </w:r>
    </w:p>
    <w:tbl>
      <w:tblPr>
        <w:tblW w:w="1372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2"/>
        <w:gridCol w:w="4540"/>
        <w:gridCol w:w="947"/>
        <w:gridCol w:w="1841"/>
        <w:gridCol w:w="1910"/>
        <w:gridCol w:w="3319"/>
      </w:tblGrid>
      <w:tr w:rsidR="008E647B" w14:paraId="007EDA12" w14:textId="77777777" w:rsidTr="00181AD8">
        <w:trPr>
          <w:trHeight w:val="144"/>
        </w:trPr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EB6A5" w14:textId="77777777" w:rsidR="008E647B" w:rsidRDefault="008E647B" w:rsidP="00181AD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B1CBA1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4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DCAB6" w14:textId="77777777" w:rsidR="008E647B" w:rsidRDefault="008E647B" w:rsidP="00181AD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67F2F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4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A0A76" w14:textId="77777777" w:rsidR="008E647B" w:rsidRDefault="008E647B" w:rsidP="00181AD8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02949" w14:textId="77777777" w:rsidR="008E647B" w:rsidRDefault="008E647B" w:rsidP="00181AD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C95E3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</w:tr>
      <w:tr w:rsidR="008E647B" w14:paraId="5A21CF8C" w14:textId="77777777" w:rsidTr="00181AD8">
        <w:trPr>
          <w:trHeight w:val="144"/>
        </w:trPr>
        <w:tc>
          <w:tcPr>
            <w:tcW w:w="11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08549" w14:textId="77777777" w:rsidR="008E647B" w:rsidRDefault="008E647B" w:rsidP="00181AD8">
            <w:pPr>
              <w:widowControl w:val="0"/>
            </w:pPr>
          </w:p>
        </w:tc>
        <w:tc>
          <w:tcPr>
            <w:tcW w:w="4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60375" w14:textId="77777777" w:rsidR="008E647B" w:rsidRDefault="008E647B" w:rsidP="00181AD8">
            <w:pPr>
              <w:widowControl w:val="0"/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F7EDA" w14:textId="77777777" w:rsidR="008E647B" w:rsidRDefault="008E647B" w:rsidP="00181AD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F23D2D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1A1DD" w14:textId="77777777" w:rsidR="008E647B" w:rsidRDefault="008E647B" w:rsidP="00181AD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4B962B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C544" w14:textId="77777777" w:rsidR="008E647B" w:rsidRDefault="008E647B" w:rsidP="00181AD8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B88CC8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DAEA4" w14:textId="77777777" w:rsidR="008E647B" w:rsidRDefault="008E647B" w:rsidP="00181AD8">
            <w:pPr>
              <w:widowControl w:val="0"/>
            </w:pPr>
          </w:p>
        </w:tc>
      </w:tr>
      <w:tr w:rsidR="008E647B" w:rsidRPr="0040285E" w14:paraId="2BB175E5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4255E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7C7D" w14:textId="3AA615BE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68C1F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A4A65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4C2F5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808AC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47B" w:rsidRPr="0040285E" w14:paraId="7A483805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489A3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1BF1" w14:textId="710A8E08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9AB56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F0AAF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9D2EF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E0239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47B" w14:paraId="16E61290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A0690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87C6" w14:textId="067B4510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77905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A703C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08937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CA72C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</w:tr>
      <w:tr w:rsidR="008E647B" w:rsidRPr="0040285E" w14:paraId="235EF12F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2CE0B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4A85" w14:textId="3F12E0EE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2B7F1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77A69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FCA4F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1336F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8E647B" w:rsidRPr="0040285E" w14:paraId="0309080D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52F9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C518" w14:textId="420CABF8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3EAC2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E16D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20157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A526E" w14:textId="77777777" w:rsidR="008E647B" w:rsidRPr="006B5DDC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47B" w:rsidRPr="0040285E" w14:paraId="5EEB6C0A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69625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E7F" w14:textId="31333CB3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AC952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A2C6A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6A398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EC3D5" w14:textId="77777777" w:rsidR="008E647B" w:rsidRPr="006B5DDC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47B" w:rsidRPr="0040285E" w14:paraId="676640A5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C952D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39525" w14:textId="13247FA7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D9650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6E3B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D87E0" w14:textId="77777777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29049" w14:textId="77777777" w:rsidR="008E647B" w:rsidRPr="006B5DDC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47B" w:rsidRPr="0040285E" w14:paraId="0F32B72C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AEB28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48FA" w14:textId="4E010CC4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88ACB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15DD7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A07F9" w14:textId="77777777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0D9DC" w14:textId="77777777" w:rsidR="008E647B" w:rsidRPr="006B5DDC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 w:rsidRPr="00B72F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72FD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72FD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B72FD4"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B72F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647B" w:rsidRPr="0040285E" w14:paraId="0D76F691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DC31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0909" w14:textId="362D9CCF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471D1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F26B6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CC80A" w14:textId="77777777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3231E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647B" w:rsidRPr="0040285E" w14:paraId="70B3E307" w14:textId="77777777" w:rsidTr="006E7DB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DDC2CA" w14:textId="77777777" w:rsidR="008E647B" w:rsidRPr="008E647B" w:rsidRDefault="008E647B" w:rsidP="008E647B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7602" w14:textId="13C6B654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Гражданское</w:t>
            </w:r>
            <w:proofErr w:type="spellEnd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9EE2A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64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28704" w14:textId="77777777" w:rsidR="008E647B" w:rsidRPr="008E647B" w:rsidRDefault="008E647B" w:rsidP="008E647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28DEA" w14:textId="77777777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B29EA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8E647B" w:rsidRPr="0040285E" w14:paraId="167C2096" w14:textId="77777777" w:rsidTr="0037790B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96879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9B736" w14:textId="687CC3C3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65082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B666A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4CC86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6E642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47B" w:rsidRPr="0040285E" w14:paraId="40B323EC" w14:textId="77777777" w:rsidTr="0037790B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ACD38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FB60F" w14:textId="5EEFDCE0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839B0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9DF6C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CD47A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02688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47B" w:rsidRPr="0040285E" w14:paraId="00C6D934" w14:textId="77777777" w:rsidTr="0037790B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5D985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6936A" w14:textId="260EC290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22A05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2B37E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CD306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85663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47B" w:rsidRPr="0040285E" w14:paraId="06EE36E9" w14:textId="77777777" w:rsidTr="008D4016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74D12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99AF" w14:textId="7A4BED0E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eastAsia="Calibri" w:hAnsi="Times New Roman" w:cs="Times New Roman"/>
                <w:sz w:val="24"/>
                <w:szCs w:val="24"/>
              </w:rPr>
              <w:t>Жилищное</w:t>
            </w:r>
            <w:proofErr w:type="spellEnd"/>
            <w:r w:rsidRPr="008E64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eastAsia="Calibri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8B453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AC79E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8CEB7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25E9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E647B" w:rsidRPr="0040285E" w14:paraId="1A25AA1F" w14:textId="77777777" w:rsidTr="008D4016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D4542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F328" w14:textId="10175E4A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B1AE0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2D8F2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98005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444B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8E647B" w:rsidRPr="0040285E" w14:paraId="36C46A0C" w14:textId="77777777" w:rsidTr="008D4016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C1592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3F42" w14:textId="02A74680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B89D1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2CB4D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E218B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96E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647B" w:rsidRPr="0040285E" w14:paraId="001F6FBC" w14:textId="77777777" w:rsidTr="008D4016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52D4C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7568" w14:textId="7CD556A6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FE47C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D2A63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FDA6E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B65DB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8E647B" w:rsidRPr="0040285E" w14:paraId="317408C8" w14:textId="77777777" w:rsidTr="00181AD8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E255C" w14:textId="77777777" w:rsidR="008E647B" w:rsidRDefault="008E647B" w:rsidP="00181AD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BC1EC1" w14:textId="2B4B178D" w:rsidR="008E647B" w:rsidRPr="008E647B" w:rsidRDefault="008E647B" w:rsidP="00181AD8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49C4C" w14:textId="77777777" w:rsidR="008E647B" w:rsidRDefault="008E647B" w:rsidP="00181AD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CBC57" w14:textId="77777777" w:rsidR="008E647B" w:rsidRDefault="008E647B" w:rsidP="00181AD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2404D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9BCFC" w14:textId="77777777" w:rsidR="008E647B" w:rsidRDefault="008E647B" w:rsidP="00181AD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E647B" w:rsidRPr="0040285E" w14:paraId="0AC9669F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1B699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F288" w14:textId="7D9579F8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 и административный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33B47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8E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5CD8A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AEA32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74971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647B" w:rsidRPr="0040285E" w14:paraId="76DF80E1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28AD2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88CF" w14:textId="28756CD9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Административное право и административный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1440A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8E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C217B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D2A40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AA66E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E647B" w:rsidRPr="0040285E" w14:paraId="19F9C536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03D68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C0C8" w14:textId="3A2867D8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 и уголовный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909830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B59FB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7C56E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DDF3B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647B" w:rsidRPr="0040285E" w14:paraId="26E439C6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F55E0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4120" w14:textId="08EA303E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 и уголовный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53ECB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6C73D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652AB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E25FD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647B" w:rsidRPr="0040285E" w14:paraId="4432DC50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929C3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E698" w14:textId="6D77CBDD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 и уголовный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23D5E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8E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92B6B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393D7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B957E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8E647B" w:rsidRPr="0040285E" w14:paraId="7212DD1C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AC539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0594" w14:textId="2BA3BD32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 и уголовный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BF1EF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8E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D1845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8DC9D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47329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8E647B" w:rsidRPr="0040285E" w14:paraId="275B96CA" w14:textId="77777777" w:rsidTr="005346BE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966B1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8750" w14:textId="1F00FBE4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Уголовное право и уголовный процесс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5014B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8E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F9668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9C682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141F0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647B" w:rsidRPr="0040285E" w14:paraId="541715D2" w14:textId="77777777" w:rsidTr="00B079B4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48DEF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FFC3" w14:textId="2BFF9739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ru-RU"/>
              </w:rPr>
              <w:t xml:space="preserve">Правовое регулирование в различных сферах общественной жизни 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1B214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9AC18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BCDE4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66E01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647B" w:rsidRPr="0040285E" w14:paraId="7FA3794B" w14:textId="77777777" w:rsidTr="00B079B4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D03FD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CD90" w14:textId="00D18A1F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ru-RU"/>
              </w:rPr>
              <w:t>Правовое регулирование в различных сферах общественной жизни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A0E02F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 w:rsidRPr="008E64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540DE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65DA9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41481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647B" w:rsidRPr="0040285E" w14:paraId="4EEE1938" w14:textId="77777777" w:rsidTr="00B079B4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129AF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E6BB" w14:textId="4EEAED7B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ru-RU"/>
              </w:rPr>
              <w:t>Правовое регулирование в различных сферах общественной жизни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86AB4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3BE7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0F5D2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E33827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647B" w:rsidRPr="0040285E" w14:paraId="24480D3D" w14:textId="77777777" w:rsidTr="00B079B4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A4626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DA3F" w14:textId="57935A2E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647B">
              <w:rPr>
                <w:rFonts w:ascii="Times New Roman" w:eastAsia="MS Mincho" w:hAnsi="Times New Roman" w:cs="Times New Roman"/>
                <w:bCs/>
                <w:sz w:val="24"/>
                <w:szCs w:val="24"/>
                <w:lang w:val="ru-RU"/>
              </w:rPr>
              <w:t>Правовое регулирование в различных сферах общественной жизни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E96CD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C1051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9EBB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86BB0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647B" w14:paraId="35326FF1" w14:textId="77777777" w:rsidTr="00B079B4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0AFE1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38F6" w14:textId="1115E95D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Международное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DF056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9EB35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13389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DC19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</w:tr>
      <w:tr w:rsidR="008E647B" w:rsidRPr="0040285E" w14:paraId="7D959DA9" w14:textId="77777777" w:rsidTr="00B079B4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D479D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3FEC37" w14:textId="77777777" w:rsidR="008E647B" w:rsidRPr="008E647B" w:rsidRDefault="008E647B" w:rsidP="008E64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Международное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  <w:p w14:paraId="11B154CA" w14:textId="10A6560D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E7B82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517EC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38F94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7E83F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E647B" w14:paraId="0F8915DF" w14:textId="77777777" w:rsidTr="0003139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E686F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56E5" w14:textId="3992CE06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Международное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770AD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A5C63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71D01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07D70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</w:tr>
      <w:tr w:rsidR="008E647B" w:rsidRPr="0040285E" w14:paraId="3EC4C006" w14:textId="77777777" w:rsidTr="0003139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8B9F2" w14:textId="77777777" w:rsidR="008E647B" w:rsidRDefault="008E647B" w:rsidP="008E647B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39A6" w14:textId="41DA9001" w:rsidR="008E647B" w:rsidRPr="008E647B" w:rsidRDefault="008E647B" w:rsidP="008E647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spellEnd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647B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931C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A7209" w14:textId="77777777" w:rsidR="008E647B" w:rsidRDefault="008E647B" w:rsidP="008E647B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5AD72" w14:textId="77777777" w:rsidR="008E647B" w:rsidRDefault="008E647B" w:rsidP="008E647B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BB0A7" w14:textId="77777777" w:rsidR="008E647B" w:rsidRDefault="008E647B" w:rsidP="008E647B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E647B" w:rsidRPr="0040285E" w14:paraId="3C3B34E1" w14:textId="77777777" w:rsidTr="00181AD8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7795A" w14:textId="77777777" w:rsidR="008E647B" w:rsidRDefault="008E647B" w:rsidP="00181AD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73D00" w14:textId="77777777" w:rsidR="008E647B" w:rsidRPr="00C01A85" w:rsidRDefault="008E647B" w:rsidP="00181AD8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Промежуточный</w:t>
            </w:r>
            <w:proofErr w:type="spellEnd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1A85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BF187" w14:textId="77777777" w:rsidR="008E647B" w:rsidRDefault="008E647B" w:rsidP="00181AD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DC1A6" w14:textId="77777777" w:rsidR="008E647B" w:rsidRDefault="008E647B" w:rsidP="00181AD8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AF605" w14:textId="77777777" w:rsidR="008E647B" w:rsidRDefault="008E647B" w:rsidP="00181AD8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CC2D4" w14:textId="77777777" w:rsidR="008E647B" w:rsidRDefault="008E647B" w:rsidP="00181AD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</w:tbl>
    <w:p w14:paraId="64856EF6" w14:textId="77777777" w:rsidR="008E647B" w:rsidRDefault="008E647B" w:rsidP="008E647B">
      <w:pPr>
        <w:rPr>
          <w:lang w:val="ru-RU"/>
        </w:rPr>
      </w:pPr>
    </w:p>
    <w:p w14:paraId="73452A07" w14:textId="77777777" w:rsidR="008E647B" w:rsidRDefault="008E647B" w:rsidP="008E647B">
      <w:pPr>
        <w:rPr>
          <w:lang w:val="ru-RU"/>
        </w:rPr>
      </w:pPr>
    </w:p>
    <w:p w14:paraId="3590ECB2" w14:textId="2F5537A9" w:rsidR="008E647B" w:rsidRPr="008E647B" w:rsidRDefault="008E647B" w:rsidP="008E647B">
      <w:pPr>
        <w:rPr>
          <w:lang w:val="ru-RU"/>
        </w:rPr>
        <w:sectPr w:rsidR="008E647B" w:rsidRPr="008E647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215F5B8A" w14:textId="77777777" w:rsidR="006A3561" w:rsidRDefault="006A3561" w:rsidP="006A3561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24774F4" w14:textId="0D5580C4" w:rsidR="006A3561" w:rsidRDefault="006A3561" w:rsidP="006A35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573B2">
        <w:rPr>
          <w:rFonts w:ascii="Times New Roman" w:hAnsi="Times New Roman" w:cs="Times New Roman"/>
          <w:sz w:val="28"/>
          <w:szCs w:val="28"/>
          <w:lang w:val="ru-RU"/>
        </w:rPr>
        <w:t xml:space="preserve">Е. А. Певцова. Право. Основы правовой культуры: учебник для 10 класса общеобразовательных организаций. Базовый и углублённый уровни: в 2 ч. М.: ООО «Русское слово — учебник», 2019 </w:t>
      </w:r>
    </w:p>
    <w:p w14:paraId="4FC2AEA0" w14:textId="675ABFA3" w:rsidR="008E647B" w:rsidRPr="008573B2" w:rsidRDefault="008E647B" w:rsidP="008E647B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573B2">
        <w:rPr>
          <w:rFonts w:ascii="Times New Roman" w:hAnsi="Times New Roman" w:cs="Times New Roman"/>
          <w:sz w:val="28"/>
          <w:szCs w:val="28"/>
          <w:lang w:val="ru-RU"/>
        </w:rPr>
        <w:t>Е. А. Певцова. Право. Основы правовой культуры: учебник для 1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8573B2">
        <w:rPr>
          <w:rFonts w:ascii="Times New Roman" w:hAnsi="Times New Roman" w:cs="Times New Roman"/>
          <w:sz w:val="28"/>
          <w:szCs w:val="28"/>
          <w:lang w:val="ru-RU"/>
        </w:rPr>
        <w:t xml:space="preserve"> класса общеобразовательных организаций. Базовый и углублённый уровни: в 2 ч. М.: ООО «Русское слово — учебник», 2019 </w:t>
      </w:r>
    </w:p>
    <w:p w14:paraId="7AB20145" w14:textId="77777777" w:rsidR="008E647B" w:rsidRDefault="008E647B" w:rsidP="008E647B">
      <w:pPr>
        <w:spacing w:after="0"/>
        <w:ind w:left="120"/>
        <w:rPr>
          <w:lang w:val="ru-RU"/>
        </w:rPr>
      </w:pPr>
    </w:p>
    <w:p w14:paraId="243992D5" w14:textId="77777777" w:rsidR="008E647B" w:rsidRPr="008573B2" w:rsidRDefault="008E647B" w:rsidP="006A3561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22C36A0" w14:textId="77777777" w:rsidR="00672254" w:rsidRDefault="00672254">
      <w:pPr>
        <w:spacing w:after="0"/>
        <w:ind w:left="120"/>
        <w:rPr>
          <w:lang w:val="ru-RU"/>
        </w:rPr>
      </w:pPr>
    </w:p>
    <w:sectPr w:rsidR="0067225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536D3" w14:textId="77777777" w:rsidR="00246278" w:rsidRDefault="00246278" w:rsidP="008E647B">
      <w:pPr>
        <w:spacing w:after="0" w:line="240" w:lineRule="auto"/>
      </w:pPr>
      <w:r>
        <w:separator/>
      </w:r>
    </w:p>
  </w:endnote>
  <w:endnote w:type="continuationSeparator" w:id="0">
    <w:p w14:paraId="5A8FC2FA" w14:textId="77777777" w:rsidR="00246278" w:rsidRDefault="00246278" w:rsidP="008E6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663DB" w14:textId="77777777" w:rsidR="00246278" w:rsidRDefault="00246278" w:rsidP="008E647B">
      <w:pPr>
        <w:spacing w:after="0" w:line="240" w:lineRule="auto"/>
      </w:pPr>
      <w:r>
        <w:separator/>
      </w:r>
    </w:p>
  </w:footnote>
  <w:footnote w:type="continuationSeparator" w:id="0">
    <w:p w14:paraId="67805A8C" w14:textId="77777777" w:rsidR="00246278" w:rsidRDefault="00246278" w:rsidP="008E64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5C89"/>
    <w:multiLevelType w:val="multilevel"/>
    <w:tmpl w:val="964A08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E45B53"/>
    <w:multiLevelType w:val="multilevel"/>
    <w:tmpl w:val="6F5EE9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47775B"/>
    <w:multiLevelType w:val="multilevel"/>
    <w:tmpl w:val="560C66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3" w15:restartNumberingAfterBreak="0">
    <w:nsid w:val="224F76D3"/>
    <w:multiLevelType w:val="multilevel"/>
    <w:tmpl w:val="95426C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5DE016C"/>
    <w:multiLevelType w:val="multilevel"/>
    <w:tmpl w:val="743CA884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79F3C00"/>
    <w:multiLevelType w:val="multilevel"/>
    <w:tmpl w:val="20BAD9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DCC1EE1"/>
    <w:multiLevelType w:val="multilevel"/>
    <w:tmpl w:val="9232F0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AD61C3"/>
    <w:multiLevelType w:val="multilevel"/>
    <w:tmpl w:val="933E56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18B4F6A"/>
    <w:multiLevelType w:val="multilevel"/>
    <w:tmpl w:val="A0BA9F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42B09F6"/>
    <w:multiLevelType w:val="multilevel"/>
    <w:tmpl w:val="AEA800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51229AC"/>
    <w:multiLevelType w:val="multilevel"/>
    <w:tmpl w:val="EDCA19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93323BE"/>
    <w:multiLevelType w:val="multilevel"/>
    <w:tmpl w:val="D0922446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12" w15:restartNumberingAfterBreak="0">
    <w:nsid w:val="3BD93831"/>
    <w:multiLevelType w:val="multilevel"/>
    <w:tmpl w:val="D3F84F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F2C4CF7"/>
    <w:multiLevelType w:val="multilevel"/>
    <w:tmpl w:val="DB525B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A47441C"/>
    <w:multiLevelType w:val="multilevel"/>
    <w:tmpl w:val="76F05E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B885E00"/>
    <w:multiLevelType w:val="multilevel"/>
    <w:tmpl w:val="D3F644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9B66997"/>
    <w:multiLevelType w:val="multilevel"/>
    <w:tmpl w:val="429234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0CE0BD2"/>
    <w:multiLevelType w:val="multilevel"/>
    <w:tmpl w:val="62EEDF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A32548E"/>
    <w:multiLevelType w:val="multilevel"/>
    <w:tmpl w:val="330CBE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BAE40C2"/>
    <w:multiLevelType w:val="multilevel"/>
    <w:tmpl w:val="443E7D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DBC20A3"/>
    <w:multiLevelType w:val="multilevel"/>
    <w:tmpl w:val="90CC7710"/>
    <w:lvl w:ilvl="0">
      <w:start w:val="3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DC44A97"/>
    <w:multiLevelType w:val="multilevel"/>
    <w:tmpl w:val="78C21D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15461DB"/>
    <w:multiLevelType w:val="multilevel"/>
    <w:tmpl w:val="9E4412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2CA0F9B"/>
    <w:multiLevelType w:val="multilevel"/>
    <w:tmpl w:val="BB32DB7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58C5922"/>
    <w:multiLevelType w:val="multilevel"/>
    <w:tmpl w:val="53D486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C3017A9"/>
    <w:multiLevelType w:val="multilevel"/>
    <w:tmpl w:val="BA8ABD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4"/>
  </w:num>
  <w:num w:numId="5">
    <w:abstractNumId w:val="10"/>
  </w:num>
  <w:num w:numId="6">
    <w:abstractNumId w:val="8"/>
  </w:num>
  <w:num w:numId="7">
    <w:abstractNumId w:val="15"/>
  </w:num>
  <w:num w:numId="8">
    <w:abstractNumId w:val="13"/>
  </w:num>
  <w:num w:numId="9">
    <w:abstractNumId w:val="16"/>
  </w:num>
  <w:num w:numId="10">
    <w:abstractNumId w:val="25"/>
  </w:num>
  <w:num w:numId="11">
    <w:abstractNumId w:val="0"/>
  </w:num>
  <w:num w:numId="12">
    <w:abstractNumId w:val="7"/>
  </w:num>
  <w:num w:numId="13">
    <w:abstractNumId w:val="23"/>
  </w:num>
  <w:num w:numId="14">
    <w:abstractNumId w:val="19"/>
  </w:num>
  <w:num w:numId="15">
    <w:abstractNumId w:val="12"/>
  </w:num>
  <w:num w:numId="16">
    <w:abstractNumId w:val="14"/>
  </w:num>
  <w:num w:numId="17">
    <w:abstractNumId w:val="4"/>
  </w:num>
  <w:num w:numId="18">
    <w:abstractNumId w:val="18"/>
  </w:num>
  <w:num w:numId="19">
    <w:abstractNumId w:val="17"/>
  </w:num>
  <w:num w:numId="20">
    <w:abstractNumId w:val="20"/>
  </w:num>
  <w:num w:numId="21">
    <w:abstractNumId w:val="21"/>
  </w:num>
  <w:num w:numId="22">
    <w:abstractNumId w:val="22"/>
  </w:num>
  <w:num w:numId="23">
    <w:abstractNumId w:val="1"/>
  </w:num>
  <w:num w:numId="24">
    <w:abstractNumId w:val="2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254"/>
    <w:rsid w:val="002307FD"/>
    <w:rsid w:val="00246278"/>
    <w:rsid w:val="0040285E"/>
    <w:rsid w:val="00466BEF"/>
    <w:rsid w:val="00487976"/>
    <w:rsid w:val="004C20B0"/>
    <w:rsid w:val="005374D2"/>
    <w:rsid w:val="00672254"/>
    <w:rsid w:val="006A3561"/>
    <w:rsid w:val="006B5DDC"/>
    <w:rsid w:val="007023F8"/>
    <w:rsid w:val="008E647B"/>
    <w:rsid w:val="0090645A"/>
    <w:rsid w:val="00927694"/>
    <w:rsid w:val="00A60FF0"/>
    <w:rsid w:val="00B968A8"/>
    <w:rsid w:val="00C01A85"/>
    <w:rsid w:val="00C32AC5"/>
    <w:rsid w:val="00F41F77"/>
    <w:rsid w:val="00F5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3368"/>
  <w15:docId w15:val="{F03F9D0E-F018-4960-9299-234F589C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11B17"/>
    <w:rPr>
      <w:b/>
      <w:bCs/>
    </w:rPr>
  </w:style>
  <w:style w:type="character" w:customStyle="1" w:styleId="placeholder-mask">
    <w:name w:val="placeholder-mask"/>
    <w:basedOn w:val="a0"/>
    <w:qFormat/>
    <w:rsid w:val="00D11B17"/>
  </w:style>
  <w:style w:type="character" w:customStyle="1" w:styleId="placeholder">
    <w:name w:val="placeholder"/>
    <w:basedOn w:val="a0"/>
    <w:qFormat/>
    <w:rsid w:val="00D11B17"/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Normal (Web)"/>
    <w:basedOn w:val="a"/>
    <w:uiPriority w:val="99"/>
    <w:unhideWhenUsed/>
    <w:qFormat/>
    <w:rsid w:val="00D11B1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uiPriority w:val="99"/>
    <w:unhideWhenUsed/>
    <w:qFormat/>
    <w:rsid w:val="00610027"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610027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5">
    <w:name w:val="footer"/>
    <w:basedOn w:val="a"/>
    <w:link w:val="af6"/>
    <w:uiPriority w:val="99"/>
    <w:unhideWhenUsed/>
    <w:rsid w:val="008E6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E6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7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aa52" TargetMode="External"/><Relationship Id="rId21" Type="http://schemas.openxmlformats.org/officeDocument/2006/relationships/hyperlink" Target="https://m.edsoo.ru/f5ecbbaa" TargetMode="External"/><Relationship Id="rId42" Type="http://schemas.openxmlformats.org/officeDocument/2006/relationships/hyperlink" Target="https://m.edsoo.ru/f5eccb04" TargetMode="External"/><Relationship Id="rId47" Type="http://schemas.openxmlformats.org/officeDocument/2006/relationships/hyperlink" Target="https://m.edsoo.ru/f5ecb204" TargetMode="External"/><Relationship Id="rId63" Type="http://schemas.openxmlformats.org/officeDocument/2006/relationships/hyperlink" Target="https://m.edsoo.ru/f5ecbd30" TargetMode="External"/><Relationship Id="rId68" Type="http://schemas.openxmlformats.org/officeDocument/2006/relationships/hyperlink" Target="https://m.edsoo.ru/f5ecc802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cb204" TargetMode="External"/><Relationship Id="rId29" Type="http://schemas.openxmlformats.org/officeDocument/2006/relationships/hyperlink" Target="https://m.edsoo.ru/f5ecc230" TargetMode="External"/><Relationship Id="rId11" Type="http://schemas.openxmlformats.org/officeDocument/2006/relationships/hyperlink" Target="https://m.edsoo.ru/f5eccb04" TargetMode="External"/><Relationship Id="rId24" Type="http://schemas.openxmlformats.org/officeDocument/2006/relationships/hyperlink" Target="https://m.edsoo.ru/f5ecd068" TargetMode="External"/><Relationship Id="rId32" Type="http://schemas.openxmlformats.org/officeDocument/2006/relationships/hyperlink" Target="https://m.edsoo.ru/f5ecbd30" TargetMode="External"/><Relationship Id="rId37" Type="http://schemas.openxmlformats.org/officeDocument/2006/relationships/hyperlink" Target="https://m.edsoo.ru/f5ecc802" TargetMode="External"/><Relationship Id="rId40" Type="http://schemas.openxmlformats.org/officeDocument/2006/relationships/hyperlink" Target="https://m.edsoo.ru/f5eccc8a" TargetMode="External"/><Relationship Id="rId45" Type="http://schemas.openxmlformats.org/officeDocument/2006/relationships/hyperlink" Target="https://m.edsoo.ru/f5eccb04" TargetMode="External"/><Relationship Id="rId53" Type="http://schemas.openxmlformats.org/officeDocument/2006/relationships/hyperlink" Target="https://m.edsoo.ru/f5ecbd30" TargetMode="External"/><Relationship Id="rId58" Type="http://schemas.openxmlformats.org/officeDocument/2006/relationships/hyperlink" Target="https://m.edsoo.ru/f5ecab9c" TargetMode="External"/><Relationship Id="rId66" Type="http://schemas.openxmlformats.org/officeDocument/2006/relationships/hyperlink" Target="https://m.edsoo.ru/f5ecb07e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cc096" TargetMode="External"/><Relationship Id="rId19" Type="http://schemas.openxmlformats.org/officeDocument/2006/relationships/hyperlink" Target="https://m.edsoo.ru/f5ecb88a" TargetMode="External"/><Relationship Id="rId14" Type="http://schemas.openxmlformats.org/officeDocument/2006/relationships/hyperlink" Target="https://m.edsoo.ru/f5eccb04" TargetMode="External"/><Relationship Id="rId22" Type="http://schemas.openxmlformats.org/officeDocument/2006/relationships/hyperlink" Target="https://m.edsoo.ru/f5ecbd30" TargetMode="External"/><Relationship Id="rId27" Type="http://schemas.openxmlformats.org/officeDocument/2006/relationships/hyperlink" Target="https://m.edsoo.ru/f5ecab9c" TargetMode="External"/><Relationship Id="rId30" Type="http://schemas.openxmlformats.org/officeDocument/2006/relationships/hyperlink" Target="https://m.edsoo.ru/f5ecc096" TargetMode="External"/><Relationship Id="rId35" Type="http://schemas.openxmlformats.org/officeDocument/2006/relationships/hyperlink" Target="https://m.edsoo.ru/f5ecb07e" TargetMode="External"/><Relationship Id="rId43" Type="http://schemas.openxmlformats.org/officeDocument/2006/relationships/hyperlink" Target="https://m.edsoo.ru/f5eccb04" TargetMode="External"/><Relationship Id="rId48" Type="http://schemas.openxmlformats.org/officeDocument/2006/relationships/hyperlink" Target="https://m.edsoo.ru/f5ecbe7a" TargetMode="External"/><Relationship Id="rId56" Type="http://schemas.openxmlformats.org/officeDocument/2006/relationships/hyperlink" Target="https://m.edsoo.ru/f5ecbe7a" TargetMode="External"/><Relationship Id="rId64" Type="http://schemas.openxmlformats.org/officeDocument/2006/relationships/hyperlink" Target="https://m.edsoo.ru/f5ecc3ac" TargetMode="External"/><Relationship Id="rId69" Type="http://schemas.openxmlformats.org/officeDocument/2006/relationships/hyperlink" Target="https://m.edsoo.ru/f5ecc97e" TargetMode="External"/><Relationship Id="rId8" Type="http://schemas.openxmlformats.org/officeDocument/2006/relationships/hyperlink" Target="https://m.edsoo.ru/f5eccb04" TargetMode="External"/><Relationship Id="rId51" Type="http://schemas.openxmlformats.org/officeDocument/2006/relationships/hyperlink" Target="https://m.edsoo.ru/f5ecba38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f5eccb04" TargetMode="External"/><Relationship Id="rId17" Type="http://schemas.openxmlformats.org/officeDocument/2006/relationships/hyperlink" Target="https://m.edsoo.ru/f5ecbe7a" TargetMode="External"/><Relationship Id="rId25" Type="http://schemas.openxmlformats.org/officeDocument/2006/relationships/hyperlink" Target="https://m.edsoo.ru/f5ecbe7a" TargetMode="External"/><Relationship Id="rId33" Type="http://schemas.openxmlformats.org/officeDocument/2006/relationships/hyperlink" Target="https://m.edsoo.ru/f5ecc3ac" TargetMode="External"/><Relationship Id="rId38" Type="http://schemas.openxmlformats.org/officeDocument/2006/relationships/hyperlink" Target="https://m.edsoo.ru/f5ecc97e" TargetMode="External"/><Relationship Id="rId46" Type="http://schemas.openxmlformats.org/officeDocument/2006/relationships/hyperlink" Target="https://m.edsoo.ru/f5eca7e6" TargetMode="External"/><Relationship Id="rId59" Type="http://schemas.openxmlformats.org/officeDocument/2006/relationships/hyperlink" Target="https://m.edsoo.ru/f5ecacd2" TargetMode="External"/><Relationship Id="rId67" Type="http://schemas.openxmlformats.org/officeDocument/2006/relationships/hyperlink" Target="https://m.edsoo.ru/f5ecae26" TargetMode="External"/><Relationship Id="rId20" Type="http://schemas.openxmlformats.org/officeDocument/2006/relationships/hyperlink" Target="https://m.edsoo.ru/f5ecba38" TargetMode="External"/><Relationship Id="rId41" Type="http://schemas.openxmlformats.org/officeDocument/2006/relationships/hyperlink" Target="https://m.edsoo.ru/f5ecc514" TargetMode="External"/><Relationship Id="rId54" Type="http://schemas.openxmlformats.org/officeDocument/2006/relationships/hyperlink" Target="https://m.edsoo.ru/f5ecceec" TargetMode="External"/><Relationship Id="rId62" Type="http://schemas.openxmlformats.org/officeDocument/2006/relationships/hyperlink" Target="https://m.edsoo.ru/f5ecbd30" TargetMode="Externa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f5eca7e6" TargetMode="External"/><Relationship Id="rId23" Type="http://schemas.openxmlformats.org/officeDocument/2006/relationships/hyperlink" Target="https://m.edsoo.ru/f5ecceec" TargetMode="External"/><Relationship Id="rId28" Type="http://schemas.openxmlformats.org/officeDocument/2006/relationships/hyperlink" Target="https://m.edsoo.ru/f5ecacd2" TargetMode="External"/><Relationship Id="rId36" Type="http://schemas.openxmlformats.org/officeDocument/2006/relationships/hyperlink" Target="https://m.edsoo.ru/f5ecae26" TargetMode="External"/><Relationship Id="rId49" Type="http://schemas.openxmlformats.org/officeDocument/2006/relationships/hyperlink" Target="https://m.edsoo.ru/f5ecb36c" TargetMode="External"/><Relationship Id="rId57" Type="http://schemas.openxmlformats.org/officeDocument/2006/relationships/hyperlink" Target="https://m.edsoo.ru/f5ecaa52" TargetMode="External"/><Relationship Id="rId10" Type="http://schemas.openxmlformats.org/officeDocument/2006/relationships/hyperlink" Target="https://m.edsoo.ru/f5ecc514" TargetMode="External"/><Relationship Id="rId31" Type="http://schemas.openxmlformats.org/officeDocument/2006/relationships/hyperlink" Target="https://m.edsoo.ru/f5ecbd30" TargetMode="External"/><Relationship Id="rId44" Type="http://schemas.openxmlformats.org/officeDocument/2006/relationships/hyperlink" Target="https://m.edsoo.ru/f5eccb04" TargetMode="External"/><Relationship Id="rId52" Type="http://schemas.openxmlformats.org/officeDocument/2006/relationships/hyperlink" Target="https://m.edsoo.ru/f5ecbbaa" TargetMode="External"/><Relationship Id="rId60" Type="http://schemas.openxmlformats.org/officeDocument/2006/relationships/hyperlink" Target="https://m.edsoo.ru/f5ecc230" TargetMode="External"/><Relationship Id="rId65" Type="http://schemas.openxmlformats.org/officeDocument/2006/relationships/hyperlink" Target="https://m.edsoo.ru/f5ecc3a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ccc8a" TargetMode="External"/><Relationship Id="rId13" Type="http://schemas.openxmlformats.org/officeDocument/2006/relationships/hyperlink" Target="https://m.edsoo.ru/f5eccb04" TargetMode="External"/><Relationship Id="rId18" Type="http://schemas.openxmlformats.org/officeDocument/2006/relationships/hyperlink" Target="https://m.edsoo.ru/f5ecb36c" TargetMode="External"/><Relationship Id="rId39" Type="http://schemas.openxmlformats.org/officeDocument/2006/relationships/hyperlink" Target="https://m.edsoo.ru/f5eccb04" TargetMode="External"/><Relationship Id="rId34" Type="http://schemas.openxmlformats.org/officeDocument/2006/relationships/hyperlink" Target="https://m.edsoo.ru/f5ecc3ac" TargetMode="External"/><Relationship Id="rId50" Type="http://schemas.openxmlformats.org/officeDocument/2006/relationships/hyperlink" Target="https://m.edsoo.ru/f5ecb88a" TargetMode="External"/><Relationship Id="rId55" Type="http://schemas.openxmlformats.org/officeDocument/2006/relationships/hyperlink" Target="https://m.edsoo.ru/f5ecd0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4D7CA-5440-4EC4-B0DD-8668E08E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5927</Words>
  <Characters>33786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Лупенко</dc:creator>
  <dc:description/>
  <cp:lastModifiedBy>admin</cp:lastModifiedBy>
  <cp:revision>24</cp:revision>
  <dcterms:created xsi:type="dcterms:W3CDTF">2023-10-01T07:50:00Z</dcterms:created>
  <dcterms:modified xsi:type="dcterms:W3CDTF">2024-09-24T11:33:00Z</dcterms:modified>
  <dc:language>ru-RU</dc:language>
</cp:coreProperties>
</file>